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A7E6D" w14:textId="77777777" w:rsidR="005C3C3C" w:rsidRPr="005C3C3C" w:rsidRDefault="005C3C3C" w:rsidP="005C3C3C">
      <w:pPr>
        <w:tabs>
          <w:tab w:val="left" w:pos="6601"/>
        </w:tabs>
        <w:spacing w:after="120"/>
        <w:rPr>
          <w:lang w:val="uk-UA"/>
        </w:rPr>
      </w:pPr>
      <w:r w:rsidRPr="005C3C3C">
        <w:rPr>
          <w:rFonts w:ascii="Times New Roman" w:eastAsia="Times New Roman" w:hAnsi="Times New Roman" w:cs="Times New Roman"/>
          <w:noProof/>
          <w:szCs w:val="24"/>
        </w:rPr>
        <w:drawing>
          <wp:anchor distT="0" distB="0" distL="0" distR="0" simplePos="0" relativeHeight="251659264" behindDoc="0" locked="0" layoutInCell="1" allowOverlap="1" wp14:anchorId="7E45EBA6" wp14:editId="2FEB026E">
            <wp:simplePos x="0" y="0"/>
            <wp:positionH relativeFrom="margin">
              <wp:posOffset>2870987</wp:posOffset>
            </wp:positionH>
            <wp:positionV relativeFrom="page">
              <wp:posOffset>180340</wp:posOffset>
            </wp:positionV>
            <wp:extent cx="446400" cy="612000"/>
            <wp:effectExtent l="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7"/>
                    <pic:cNvPicPr>
                      <a:picLocks noChangeAspect="1" noChangeArrowheads="1"/>
                    </pic:cNvPicPr>
                  </pic:nvPicPr>
                  <pic:blipFill>
                    <a:blip r:embed="rId7"/>
                    <a:stretch>
                      <a:fillRect/>
                    </a:stretch>
                  </pic:blipFill>
                  <pic:spPr bwMode="auto">
                    <a:xfrm>
                      <a:off x="0" y="0"/>
                      <a:ext cx="446400" cy="612000"/>
                    </a:xfrm>
                    <a:prstGeom prst="rect">
                      <a:avLst/>
                    </a:prstGeom>
                  </pic:spPr>
                </pic:pic>
              </a:graphicData>
            </a:graphic>
            <wp14:sizeRelH relativeFrom="margin">
              <wp14:pctWidth>0</wp14:pctWidth>
            </wp14:sizeRelH>
            <wp14:sizeRelV relativeFrom="margin">
              <wp14:pctHeight>0</wp14:pctHeight>
            </wp14:sizeRelV>
          </wp:anchor>
        </w:drawing>
      </w:r>
    </w:p>
    <w:tbl>
      <w:tblPr>
        <w:tblW w:w="9696" w:type="dxa"/>
        <w:tblLayout w:type="fixed"/>
        <w:tblCellMar>
          <w:left w:w="57" w:type="dxa"/>
          <w:right w:w="57" w:type="dxa"/>
        </w:tblCellMar>
        <w:tblLook w:val="04A0" w:firstRow="1" w:lastRow="0" w:firstColumn="1" w:lastColumn="0" w:noHBand="0" w:noVBand="1"/>
      </w:tblPr>
      <w:tblGrid>
        <w:gridCol w:w="3249"/>
        <w:gridCol w:w="1061"/>
        <w:gridCol w:w="2706"/>
        <w:gridCol w:w="2680"/>
      </w:tblGrid>
      <w:tr w:rsidR="00672FF0" w:rsidRPr="00672FF0" w14:paraId="4FBE895A" w14:textId="77777777" w:rsidTr="001826D6">
        <w:tc>
          <w:tcPr>
            <w:tcW w:w="9696" w:type="dxa"/>
            <w:gridSpan w:val="4"/>
          </w:tcPr>
          <w:p w14:paraId="3CBCB24A" w14:textId="77777777" w:rsidR="00672FF0" w:rsidRPr="00823F46" w:rsidRDefault="00672FF0" w:rsidP="00672FF0">
            <w:pPr>
              <w:widowControl w:val="0"/>
              <w:suppressAutoHyphens/>
              <w:spacing w:after="60" w:line="240" w:lineRule="auto"/>
              <w:jc w:val="center"/>
              <w:rPr>
                <w:rFonts w:ascii="Times New Roman" w:eastAsia="Times New Roman" w:hAnsi="Times New Roman" w:cs="Times New Roman"/>
                <w:b/>
                <w:sz w:val="28"/>
                <w:szCs w:val="28"/>
                <w:lang w:val="uk-UA"/>
              </w:rPr>
            </w:pPr>
            <w:r w:rsidRPr="00823F46">
              <w:rPr>
                <w:rFonts w:ascii="Times New Roman" w:eastAsia="Times New Roman" w:hAnsi="Times New Roman" w:cs="Times New Roman"/>
                <w:b/>
                <w:sz w:val="28"/>
                <w:szCs w:val="28"/>
                <w:lang w:val="uk-UA"/>
              </w:rPr>
              <w:t>ЧЕРКАСЬКА СЕЛИЩНА РАДА</w:t>
            </w:r>
          </w:p>
          <w:p w14:paraId="2E10A60A" w14:textId="77777777" w:rsidR="00672FF0" w:rsidRPr="00672FF0" w:rsidRDefault="00672FF0" w:rsidP="00672FF0">
            <w:pPr>
              <w:widowControl w:val="0"/>
              <w:suppressAutoHyphens/>
              <w:spacing w:after="0" w:line="240" w:lineRule="auto"/>
              <w:jc w:val="center"/>
              <w:rPr>
                <w:rFonts w:ascii="Times New Roman" w:eastAsia="Times New Roman" w:hAnsi="Times New Roman" w:cs="Times New Roman"/>
                <w:b/>
                <w:bCs/>
                <w:sz w:val="24"/>
                <w:szCs w:val="24"/>
                <w:lang w:val="uk-UA" w:eastAsia="uk-UA"/>
              </w:rPr>
            </w:pPr>
            <w:r w:rsidRPr="00823F46">
              <w:rPr>
                <w:rFonts w:ascii="Times New Roman" w:eastAsia="Times New Roman" w:hAnsi="Times New Roman" w:cs="Times New Roman"/>
                <w:b/>
                <w:bCs/>
                <w:sz w:val="28"/>
                <w:szCs w:val="28"/>
                <w:lang w:val="uk-UA" w:eastAsia="uk-UA"/>
              </w:rPr>
              <w:t>Виконавчий комітет</w:t>
            </w:r>
          </w:p>
        </w:tc>
      </w:tr>
      <w:tr w:rsidR="00672FF0" w:rsidRPr="00672FF0" w14:paraId="59DF17D4" w14:textId="77777777" w:rsidTr="001826D6">
        <w:trPr>
          <w:trHeight w:val="392"/>
        </w:trPr>
        <w:tc>
          <w:tcPr>
            <w:tcW w:w="9696" w:type="dxa"/>
            <w:gridSpan w:val="4"/>
          </w:tcPr>
          <w:p w14:paraId="5BA8129E" w14:textId="77777777" w:rsidR="00672FF0" w:rsidRPr="00672FF0" w:rsidRDefault="00672FF0" w:rsidP="00672FF0">
            <w:pPr>
              <w:widowControl w:val="0"/>
              <w:suppressAutoHyphens/>
              <w:spacing w:after="0" w:line="240" w:lineRule="auto"/>
              <w:jc w:val="right"/>
              <w:rPr>
                <w:rFonts w:ascii="Times New Roman" w:eastAsia="Times New Roman" w:hAnsi="Times New Roman" w:cs="Times New Roman"/>
                <w:sz w:val="24"/>
                <w:szCs w:val="24"/>
                <w:lang w:val="uk-UA"/>
              </w:rPr>
            </w:pPr>
          </w:p>
        </w:tc>
      </w:tr>
      <w:tr w:rsidR="00672FF0" w:rsidRPr="00672FF0" w14:paraId="0B6A8526" w14:textId="77777777" w:rsidTr="001826D6">
        <w:trPr>
          <w:trHeight w:val="425"/>
        </w:trPr>
        <w:tc>
          <w:tcPr>
            <w:tcW w:w="9696" w:type="dxa"/>
            <w:gridSpan w:val="4"/>
          </w:tcPr>
          <w:p w14:paraId="5EA21773" w14:textId="7206AB30" w:rsidR="00672FF0" w:rsidRPr="00672FF0" w:rsidRDefault="00672FF0" w:rsidP="00672FF0">
            <w:pPr>
              <w:widowControl w:val="0"/>
              <w:suppressAutoHyphens/>
              <w:spacing w:after="0" w:line="240" w:lineRule="auto"/>
              <w:jc w:val="center"/>
              <w:rPr>
                <w:rFonts w:ascii="Times New Roman" w:eastAsia="Times New Roman" w:hAnsi="Times New Roman" w:cs="Times New Roman"/>
                <w:b/>
                <w:spacing w:val="40"/>
                <w:szCs w:val="24"/>
                <w:lang w:val="uk-UA" w:eastAsia="uk-UA"/>
              </w:rPr>
            </w:pPr>
            <w:r w:rsidRPr="00672FF0">
              <w:rPr>
                <w:rFonts w:ascii="Times New Roman" w:eastAsia="Times New Roman" w:hAnsi="Times New Roman" w:cs="Times New Roman"/>
                <w:b/>
                <w:spacing w:val="40"/>
                <w:sz w:val="32"/>
                <w:szCs w:val="36"/>
                <w:lang w:val="uk-UA" w:eastAsia="uk-UA"/>
              </w:rPr>
              <w:t>РІШЕННЯ</w:t>
            </w:r>
          </w:p>
        </w:tc>
      </w:tr>
      <w:tr w:rsidR="00672FF0" w:rsidRPr="00672FF0" w14:paraId="107054CC" w14:textId="77777777" w:rsidTr="001826D6">
        <w:trPr>
          <w:trHeight w:val="380"/>
        </w:trPr>
        <w:tc>
          <w:tcPr>
            <w:tcW w:w="3249" w:type="dxa"/>
          </w:tcPr>
          <w:p w14:paraId="1082CBA3" w14:textId="5BF0C23C" w:rsidR="00672FF0" w:rsidRPr="00672FF0" w:rsidRDefault="000F4EBB" w:rsidP="00357975">
            <w:pPr>
              <w:widowControl w:val="0"/>
              <w:suppressAutoHyphens/>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sz w:val="24"/>
                <w:szCs w:val="20"/>
                <w:lang w:val="uk-UA"/>
              </w:rPr>
              <w:t>30</w:t>
            </w:r>
            <w:r w:rsidR="00A6088E">
              <w:rPr>
                <w:rFonts w:ascii="Times New Roman" w:eastAsia="Times New Roman" w:hAnsi="Times New Roman" w:cs="Times New Roman"/>
                <w:sz w:val="24"/>
                <w:szCs w:val="20"/>
                <w:lang w:val="uk-UA"/>
              </w:rPr>
              <w:t xml:space="preserve"> </w:t>
            </w:r>
            <w:r w:rsidR="00327F93">
              <w:rPr>
                <w:rFonts w:ascii="Times New Roman" w:eastAsia="Times New Roman" w:hAnsi="Times New Roman" w:cs="Times New Roman"/>
                <w:sz w:val="24"/>
                <w:szCs w:val="20"/>
                <w:lang w:val="uk-UA"/>
              </w:rPr>
              <w:t>березня</w:t>
            </w:r>
            <w:r w:rsidR="00AA6558">
              <w:rPr>
                <w:rFonts w:ascii="Times New Roman" w:eastAsia="Times New Roman" w:hAnsi="Times New Roman" w:cs="Times New Roman"/>
                <w:sz w:val="24"/>
                <w:szCs w:val="20"/>
                <w:lang w:val="uk-UA"/>
              </w:rPr>
              <w:t xml:space="preserve"> 2023</w:t>
            </w:r>
            <w:r w:rsidR="00672FF0" w:rsidRPr="00F5668E">
              <w:rPr>
                <w:rFonts w:ascii="Times New Roman" w:eastAsia="Times New Roman" w:hAnsi="Times New Roman" w:cs="Times New Roman"/>
                <w:sz w:val="24"/>
                <w:szCs w:val="20"/>
                <w:lang w:val="uk-UA"/>
              </w:rPr>
              <w:t xml:space="preserve"> року</w:t>
            </w:r>
          </w:p>
        </w:tc>
        <w:tc>
          <w:tcPr>
            <w:tcW w:w="3767" w:type="dxa"/>
            <w:gridSpan w:val="2"/>
          </w:tcPr>
          <w:p w14:paraId="04CAF4F9" w14:textId="77777777" w:rsidR="00672FF0" w:rsidRPr="00672FF0" w:rsidRDefault="00672FF0" w:rsidP="00672FF0">
            <w:pPr>
              <w:widowControl w:val="0"/>
              <w:suppressAutoHyphens/>
              <w:spacing w:after="0" w:line="240" w:lineRule="auto"/>
              <w:jc w:val="center"/>
              <w:rPr>
                <w:rFonts w:ascii="Times New Roman" w:eastAsia="Times New Roman" w:hAnsi="Times New Roman" w:cs="Times New Roman"/>
                <w:b/>
                <w:sz w:val="24"/>
                <w:szCs w:val="24"/>
                <w:lang w:val="uk-UA" w:eastAsia="uk-UA"/>
              </w:rPr>
            </w:pPr>
          </w:p>
        </w:tc>
        <w:tc>
          <w:tcPr>
            <w:tcW w:w="2680" w:type="dxa"/>
          </w:tcPr>
          <w:p w14:paraId="7924B63E" w14:textId="6E261BDE" w:rsidR="00672FF0" w:rsidRPr="00672FF0" w:rsidRDefault="000F4EBB" w:rsidP="00672FF0">
            <w:pPr>
              <w:widowControl w:val="0"/>
              <w:suppressAutoHyphens/>
              <w:spacing w:after="0" w:line="240" w:lineRule="auto"/>
              <w:jc w:val="right"/>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 23</w:t>
            </w:r>
          </w:p>
        </w:tc>
      </w:tr>
      <w:tr w:rsidR="00A23ECA" w:rsidRPr="00672FF0" w14:paraId="6B06F1DD" w14:textId="77777777" w:rsidTr="001826D6">
        <w:trPr>
          <w:trHeight w:val="380"/>
        </w:trPr>
        <w:tc>
          <w:tcPr>
            <w:tcW w:w="9696" w:type="dxa"/>
            <w:gridSpan w:val="4"/>
          </w:tcPr>
          <w:p w14:paraId="4071DBB8" w14:textId="77777777" w:rsidR="00A23ECA" w:rsidRDefault="00A23ECA" w:rsidP="00A23ECA">
            <w:pPr>
              <w:widowControl w:val="0"/>
              <w:suppressAutoHyphens/>
              <w:spacing w:after="0" w:line="240" w:lineRule="auto"/>
              <w:jc w:val="center"/>
              <w:rPr>
                <w:rFonts w:ascii="Times New Roman" w:eastAsia="Times New Roman" w:hAnsi="Times New Roman" w:cs="Times New Roman"/>
                <w:bCs/>
                <w:sz w:val="24"/>
                <w:szCs w:val="24"/>
                <w:lang w:val="uk-UA" w:eastAsia="uk-UA"/>
              </w:rPr>
            </w:pPr>
            <w:r w:rsidRPr="00064550">
              <w:rPr>
                <w:rFonts w:ascii="Times New Roman" w:eastAsia="Calibri" w:hAnsi="Times New Roman" w:cs="Times New Roman"/>
                <w:sz w:val="24"/>
                <w:szCs w:val="24"/>
                <w:lang w:val="uk-UA" w:eastAsia="en-US"/>
              </w:rPr>
              <w:t>смт Черкаське Новомосковського району Дніпропетровської області</w:t>
            </w:r>
          </w:p>
        </w:tc>
      </w:tr>
      <w:tr w:rsidR="00672FF0" w:rsidRPr="00672FF0" w14:paraId="0A918D7B" w14:textId="77777777" w:rsidTr="001826D6">
        <w:trPr>
          <w:trHeight w:val="405"/>
        </w:trPr>
        <w:tc>
          <w:tcPr>
            <w:tcW w:w="3249" w:type="dxa"/>
          </w:tcPr>
          <w:p w14:paraId="0479AB31"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p w14:paraId="4AA92CAD"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tc>
        <w:tc>
          <w:tcPr>
            <w:tcW w:w="3767" w:type="dxa"/>
            <w:gridSpan w:val="2"/>
          </w:tcPr>
          <w:p w14:paraId="5723B353" w14:textId="77777777" w:rsidR="00672FF0" w:rsidRPr="00672FF0" w:rsidRDefault="00672FF0" w:rsidP="00672FF0">
            <w:pPr>
              <w:widowControl w:val="0"/>
              <w:suppressAutoHyphens/>
              <w:spacing w:after="0" w:line="240" w:lineRule="auto"/>
              <w:rPr>
                <w:rFonts w:ascii="Times New Roman" w:eastAsia="Times New Roman" w:hAnsi="Times New Roman" w:cs="Times New Roman"/>
                <w:b/>
                <w:sz w:val="24"/>
                <w:szCs w:val="24"/>
                <w:lang w:val="uk-UA" w:eastAsia="uk-UA"/>
              </w:rPr>
            </w:pPr>
          </w:p>
        </w:tc>
        <w:tc>
          <w:tcPr>
            <w:tcW w:w="2680" w:type="dxa"/>
          </w:tcPr>
          <w:p w14:paraId="0FA36620" w14:textId="77777777" w:rsidR="00672FF0" w:rsidRPr="00672FF0" w:rsidRDefault="00672FF0" w:rsidP="00672FF0">
            <w:pPr>
              <w:widowControl w:val="0"/>
              <w:suppressAutoHyphens/>
              <w:spacing w:after="0" w:line="240" w:lineRule="auto"/>
              <w:rPr>
                <w:rFonts w:ascii="Times New Roman" w:eastAsia="Times New Roman" w:hAnsi="Times New Roman" w:cs="Times New Roman"/>
                <w:bCs/>
                <w:sz w:val="24"/>
                <w:szCs w:val="24"/>
                <w:lang w:val="uk-UA" w:eastAsia="uk-UA"/>
              </w:rPr>
            </w:pPr>
          </w:p>
        </w:tc>
      </w:tr>
      <w:tr w:rsidR="00672FF0" w:rsidRPr="0042782F" w14:paraId="562CDE1F" w14:textId="77777777" w:rsidTr="00327F93">
        <w:tc>
          <w:tcPr>
            <w:tcW w:w="4310" w:type="dxa"/>
            <w:gridSpan w:val="2"/>
          </w:tcPr>
          <w:p w14:paraId="0CED4F79" w14:textId="2853A70D" w:rsidR="00672FF0" w:rsidRPr="0042782F" w:rsidRDefault="00356B82" w:rsidP="00327F93">
            <w:pPr>
              <w:spacing w:after="0" w:line="240" w:lineRule="auto"/>
              <w:jc w:val="both"/>
              <w:rPr>
                <w:rFonts w:ascii="Times New Roman" w:hAnsi="Times New Roman" w:cs="Times New Roman"/>
                <w:sz w:val="26"/>
                <w:szCs w:val="26"/>
                <w:lang w:val="uk-UA"/>
              </w:rPr>
            </w:pPr>
            <w:r w:rsidRPr="0042782F">
              <w:rPr>
                <w:rFonts w:ascii="Times New Roman" w:hAnsi="Times New Roman" w:cs="Times New Roman"/>
                <w:b/>
                <w:sz w:val="26"/>
                <w:szCs w:val="26"/>
                <w:lang w:val="uk-UA"/>
              </w:rPr>
              <w:t xml:space="preserve">Про </w:t>
            </w:r>
            <w:r w:rsidR="00327F93" w:rsidRPr="0042782F">
              <w:rPr>
                <w:rFonts w:ascii="Times New Roman" w:hAnsi="Times New Roman" w:cs="Times New Roman"/>
                <w:b/>
                <w:sz w:val="26"/>
                <w:szCs w:val="26"/>
                <w:lang w:val="uk-UA"/>
              </w:rPr>
              <w:t>створення місцевої державної надзвичайної протиепізоотичної комісії Черкаської селищної територіальної громади</w:t>
            </w:r>
          </w:p>
        </w:tc>
        <w:tc>
          <w:tcPr>
            <w:tcW w:w="5386" w:type="dxa"/>
            <w:gridSpan w:val="2"/>
          </w:tcPr>
          <w:p w14:paraId="070E99BF" w14:textId="77777777" w:rsidR="00672FF0" w:rsidRPr="0042782F" w:rsidRDefault="00672FF0" w:rsidP="00672FF0">
            <w:pPr>
              <w:widowControl w:val="0"/>
              <w:suppressAutoHyphens/>
              <w:spacing w:after="0" w:line="240" w:lineRule="auto"/>
              <w:jc w:val="center"/>
              <w:rPr>
                <w:rFonts w:ascii="Times New Roman" w:eastAsia="Times New Roman" w:hAnsi="Times New Roman" w:cs="Times New Roman"/>
                <w:b/>
                <w:sz w:val="26"/>
                <w:szCs w:val="26"/>
                <w:lang w:val="uk-UA" w:eastAsia="uk-UA"/>
              </w:rPr>
            </w:pPr>
          </w:p>
        </w:tc>
      </w:tr>
      <w:tr w:rsidR="00672FF0" w:rsidRPr="0042782F" w14:paraId="50BA274E" w14:textId="77777777" w:rsidTr="00327F93">
        <w:trPr>
          <w:trHeight w:val="432"/>
        </w:trPr>
        <w:tc>
          <w:tcPr>
            <w:tcW w:w="4310" w:type="dxa"/>
            <w:gridSpan w:val="2"/>
          </w:tcPr>
          <w:p w14:paraId="32DE864A" w14:textId="77777777" w:rsidR="00672FF0" w:rsidRPr="0042782F" w:rsidRDefault="00672FF0" w:rsidP="00E0335A">
            <w:pPr>
              <w:widowControl w:val="0"/>
              <w:suppressAutoHyphens/>
              <w:spacing w:after="0" w:line="240" w:lineRule="auto"/>
              <w:rPr>
                <w:rFonts w:ascii="Times New Roman" w:eastAsia="Times New Roman" w:hAnsi="Times New Roman" w:cs="Times New Roman"/>
                <w:b/>
                <w:sz w:val="26"/>
                <w:szCs w:val="26"/>
                <w:lang w:val="uk-UA" w:eastAsia="uk-UA"/>
              </w:rPr>
            </w:pPr>
          </w:p>
          <w:p w14:paraId="7565FC9B" w14:textId="2EEF7169" w:rsidR="00356B82" w:rsidRPr="0042782F" w:rsidRDefault="00356B82" w:rsidP="00E0335A">
            <w:pPr>
              <w:widowControl w:val="0"/>
              <w:suppressAutoHyphens/>
              <w:spacing w:after="0" w:line="240" w:lineRule="auto"/>
              <w:rPr>
                <w:rFonts w:ascii="Times New Roman" w:eastAsia="Times New Roman" w:hAnsi="Times New Roman" w:cs="Times New Roman"/>
                <w:b/>
                <w:sz w:val="26"/>
                <w:szCs w:val="26"/>
                <w:lang w:val="uk-UA" w:eastAsia="uk-UA"/>
              </w:rPr>
            </w:pPr>
          </w:p>
        </w:tc>
        <w:tc>
          <w:tcPr>
            <w:tcW w:w="5386" w:type="dxa"/>
            <w:gridSpan w:val="2"/>
          </w:tcPr>
          <w:p w14:paraId="6498B08E" w14:textId="77777777" w:rsidR="00672FF0" w:rsidRPr="0042782F" w:rsidRDefault="00672FF0" w:rsidP="00672FF0">
            <w:pPr>
              <w:widowControl w:val="0"/>
              <w:suppressAutoHyphens/>
              <w:spacing w:after="0" w:line="240" w:lineRule="auto"/>
              <w:jc w:val="center"/>
              <w:rPr>
                <w:rFonts w:ascii="Times New Roman" w:eastAsia="Times New Roman" w:hAnsi="Times New Roman" w:cs="Times New Roman"/>
                <w:b/>
                <w:sz w:val="26"/>
                <w:szCs w:val="26"/>
                <w:lang w:val="uk-UA" w:eastAsia="uk-UA"/>
              </w:rPr>
            </w:pPr>
          </w:p>
        </w:tc>
      </w:tr>
    </w:tbl>
    <w:p w14:paraId="45E4B90E" w14:textId="74A9FCB2" w:rsidR="00E0335A" w:rsidRPr="0042782F" w:rsidRDefault="00327F93" w:rsidP="00DF5C29">
      <w:pPr>
        <w:pStyle w:val="a4"/>
        <w:shd w:val="clear" w:color="auto" w:fill="FFFFFF"/>
        <w:spacing w:before="0" w:beforeAutospacing="0" w:after="0" w:afterAutospacing="0"/>
        <w:ind w:firstLine="567"/>
        <w:jc w:val="both"/>
        <w:rPr>
          <w:sz w:val="26"/>
          <w:szCs w:val="26"/>
          <w:lang w:val="uk-UA"/>
        </w:rPr>
      </w:pPr>
      <w:r w:rsidRPr="0042782F">
        <w:rPr>
          <w:sz w:val="26"/>
          <w:szCs w:val="26"/>
          <w:lang w:val="uk-UA" w:eastAsia="zh-CN"/>
        </w:rPr>
        <w:t>Керуючись</w:t>
      </w:r>
      <w:r w:rsidRPr="0042782F">
        <w:rPr>
          <w:color w:val="000000" w:themeColor="text1"/>
          <w:sz w:val="26"/>
          <w:szCs w:val="26"/>
        </w:rPr>
        <w:t xml:space="preserve"> </w:t>
      </w:r>
      <w:r w:rsidRPr="0042782F">
        <w:rPr>
          <w:color w:val="000000" w:themeColor="text1"/>
          <w:sz w:val="26"/>
          <w:szCs w:val="26"/>
          <w:lang w:val="uk-UA"/>
        </w:rPr>
        <w:t xml:space="preserve">статтями 26, 59 Закону України «Про місцеве самоврядування в Україні», </w:t>
      </w:r>
      <w:r w:rsidRPr="0042782F">
        <w:rPr>
          <w:sz w:val="26"/>
          <w:szCs w:val="26"/>
          <w:lang w:val="uk-UA" w:eastAsia="zh-CN"/>
        </w:rPr>
        <w:t>Законом</w:t>
      </w:r>
      <w:r w:rsidR="008B5AD5" w:rsidRPr="0042782F">
        <w:rPr>
          <w:sz w:val="26"/>
          <w:szCs w:val="26"/>
          <w:lang w:val="uk-UA" w:eastAsia="zh-CN"/>
        </w:rPr>
        <w:t xml:space="preserve"> України «</w:t>
      </w:r>
      <w:r w:rsidRPr="0042782F">
        <w:rPr>
          <w:color w:val="000000" w:themeColor="text1"/>
          <w:sz w:val="26"/>
          <w:szCs w:val="26"/>
          <w:lang w:val="uk-UA"/>
        </w:rPr>
        <w:t>Про ветеринарну медицину</w:t>
      </w:r>
      <w:r w:rsidR="008B5AD5" w:rsidRPr="0042782F">
        <w:rPr>
          <w:sz w:val="26"/>
          <w:szCs w:val="26"/>
          <w:lang w:val="uk-UA" w:eastAsia="zh-CN"/>
        </w:rPr>
        <w:t>»,</w:t>
      </w:r>
      <w:r w:rsidR="008B5AD5" w:rsidRPr="0042782F">
        <w:rPr>
          <w:sz w:val="26"/>
          <w:szCs w:val="26"/>
          <w:lang w:val="uk-UA"/>
        </w:rPr>
        <w:t xml:space="preserve"> </w:t>
      </w:r>
      <w:r w:rsidR="00DF5C29" w:rsidRPr="0042782F">
        <w:rPr>
          <w:color w:val="000000" w:themeColor="text1"/>
          <w:sz w:val="26"/>
          <w:szCs w:val="26"/>
          <w:lang w:val="uk-UA"/>
        </w:rPr>
        <w:t>Постановою Кабінету Міністрів України від 19.04.2022 року № 479 «</w:t>
      </w:r>
      <w:r w:rsidR="00DF5C29" w:rsidRPr="0042782F">
        <w:rPr>
          <w:bCs/>
          <w:color w:val="000000" w:themeColor="text1"/>
          <w:sz w:val="26"/>
          <w:szCs w:val="26"/>
          <w:lang w:val="uk-UA"/>
        </w:rPr>
        <w:t>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w:t>
      </w:r>
      <w:r w:rsidR="00DF5C29" w:rsidRPr="0042782F">
        <w:rPr>
          <w:color w:val="000000" w:themeColor="text1"/>
          <w:sz w:val="26"/>
          <w:szCs w:val="26"/>
          <w:lang w:val="uk-UA"/>
        </w:rPr>
        <w:t xml:space="preserve">, Положенням про Державну службу України з питань безпечності харчових продуктів та захисту споживачів, затвердженого постановою Кабінету Міністрів України від 02.09.2015 року № 667, з метою здійснення </w:t>
      </w:r>
      <w:r w:rsidR="00DF5C29" w:rsidRPr="0042782F">
        <w:rPr>
          <w:bCs/>
          <w:sz w:val="26"/>
          <w:szCs w:val="26"/>
          <w:lang w:val="uk-UA"/>
        </w:rPr>
        <w:t xml:space="preserve">оперативного контролю, керівництва та координації діяльності виконавчих органів </w:t>
      </w:r>
      <w:r w:rsidR="00DF5C29" w:rsidRPr="0042782F">
        <w:rPr>
          <w:color w:val="000000"/>
          <w:sz w:val="26"/>
          <w:szCs w:val="26"/>
          <w:shd w:val="clear" w:color="auto" w:fill="FFFFFF"/>
          <w:lang w:val="uk-UA"/>
        </w:rPr>
        <w:t>Черкаської селищної</w:t>
      </w:r>
      <w:r w:rsidR="00DF5C29" w:rsidRPr="0042782F">
        <w:rPr>
          <w:color w:val="000000"/>
          <w:sz w:val="26"/>
          <w:szCs w:val="26"/>
          <w:lang w:val="uk-UA"/>
        </w:rPr>
        <w:t xml:space="preserve"> ради</w:t>
      </w:r>
      <w:r w:rsidR="00DF5C29" w:rsidRPr="0042782F">
        <w:rPr>
          <w:bCs/>
          <w:sz w:val="26"/>
          <w:szCs w:val="26"/>
          <w:lang w:val="uk-UA"/>
        </w:rPr>
        <w:t xml:space="preserve">, </w:t>
      </w:r>
      <w:r w:rsidR="00DF5C29" w:rsidRPr="0042782F">
        <w:rPr>
          <w:sz w:val="26"/>
          <w:szCs w:val="26"/>
          <w:lang w:val="uk-UA"/>
        </w:rPr>
        <w:t xml:space="preserve">фізичних та юридичних осіб незалежно від форми власності щодо запобігання спалахам особливо небезпечних хвороб, включених до списку Всесвітньої організації охорони здоров’я тварин, інвазійних хвороб і масовим отруєнням тварин та їх ліквідації в межах </w:t>
      </w:r>
      <w:r w:rsidR="00DF5C29" w:rsidRPr="0042782F">
        <w:rPr>
          <w:color w:val="000000"/>
          <w:sz w:val="26"/>
          <w:szCs w:val="26"/>
          <w:shd w:val="clear" w:color="auto" w:fill="FFFFFF"/>
          <w:lang w:val="uk-UA"/>
        </w:rPr>
        <w:t xml:space="preserve">Черкаської селищної </w:t>
      </w:r>
      <w:r w:rsidR="00DF5C29" w:rsidRPr="0042782F">
        <w:rPr>
          <w:bCs/>
          <w:sz w:val="26"/>
          <w:szCs w:val="26"/>
          <w:lang w:val="uk-UA"/>
        </w:rPr>
        <w:t>територіальної громади</w:t>
      </w:r>
      <w:r w:rsidR="008B5AD5" w:rsidRPr="0042782F">
        <w:rPr>
          <w:sz w:val="26"/>
          <w:szCs w:val="26"/>
          <w:lang w:val="uk-UA"/>
        </w:rPr>
        <w:t xml:space="preserve">, </w:t>
      </w:r>
      <w:r w:rsidR="008B5AD5" w:rsidRPr="0042782F">
        <w:rPr>
          <w:rFonts w:ascii="TimesNewRomanPSMT" w:hAnsi="TimesNewRomanPSMT" w:cs="TimesNewRomanPSMT"/>
          <w:sz w:val="26"/>
          <w:szCs w:val="26"/>
          <w:lang w:val="uk-UA"/>
        </w:rPr>
        <w:t>виконавчий комітет Черкаської селищної ради</w:t>
      </w:r>
    </w:p>
    <w:p w14:paraId="5DBD68D0" w14:textId="257053DF" w:rsidR="00823F46" w:rsidRPr="0042782F" w:rsidRDefault="00823F46" w:rsidP="00B43550">
      <w:pPr>
        <w:pStyle w:val="a4"/>
        <w:shd w:val="clear" w:color="auto" w:fill="FFFFFF"/>
        <w:spacing w:before="0" w:beforeAutospacing="0" w:after="0" w:afterAutospacing="0"/>
        <w:rPr>
          <w:color w:val="000000"/>
          <w:sz w:val="26"/>
          <w:szCs w:val="26"/>
          <w:lang w:val="uk-UA"/>
        </w:rPr>
      </w:pPr>
    </w:p>
    <w:p w14:paraId="614E554C" w14:textId="77777777" w:rsidR="006D38A1" w:rsidRPr="0042782F" w:rsidRDefault="006D38A1" w:rsidP="00B43550">
      <w:pPr>
        <w:pStyle w:val="a4"/>
        <w:shd w:val="clear" w:color="auto" w:fill="FFFFFF"/>
        <w:spacing w:before="0" w:beforeAutospacing="0" w:after="0" w:afterAutospacing="0"/>
        <w:rPr>
          <w:color w:val="000000"/>
          <w:sz w:val="26"/>
          <w:szCs w:val="26"/>
          <w:lang w:val="uk-UA"/>
        </w:rPr>
      </w:pPr>
    </w:p>
    <w:p w14:paraId="034F35F1" w14:textId="77777777" w:rsidR="004111F3" w:rsidRPr="0042782F" w:rsidRDefault="004111F3" w:rsidP="00670A17">
      <w:pPr>
        <w:pStyle w:val="a4"/>
        <w:shd w:val="clear" w:color="auto" w:fill="FFFFFF"/>
        <w:spacing w:before="0" w:beforeAutospacing="0" w:after="0" w:afterAutospacing="0"/>
        <w:rPr>
          <w:b/>
          <w:color w:val="000000"/>
          <w:sz w:val="26"/>
          <w:szCs w:val="26"/>
          <w:lang w:val="uk-UA"/>
        </w:rPr>
      </w:pPr>
      <w:r w:rsidRPr="0042782F">
        <w:rPr>
          <w:b/>
          <w:color w:val="000000"/>
          <w:sz w:val="26"/>
          <w:szCs w:val="26"/>
          <w:lang w:val="uk-UA"/>
        </w:rPr>
        <w:t>ВИРІШИВ:</w:t>
      </w:r>
    </w:p>
    <w:p w14:paraId="6AC30BA1" w14:textId="466AD0EC" w:rsidR="00E0335A" w:rsidRPr="0042782F" w:rsidRDefault="00E0335A" w:rsidP="004111F3">
      <w:pPr>
        <w:spacing w:after="0" w:line="240" w:lineRule="auto"/>
        <w:jc w:val="both"/>
        <w:rPr>
          <w:rFonts w:ascii="Times New Roman" w:hAnsi="Times New Roman" w:cs="Times New Roman"/>
          <w:sz w:val="26"/>
          <w:szCs w:val="26"/>
          <w:lang w:val="uk-UA"/>
        </w:rPr>
      </w:pPr>
    </w:p>
    <w:p w14:paraId="0ADDD404" w14:textId="78020952" w:rsidR="00823F46" w:rsidRPr="0042782F" w:rsidRDefault="00823F46" w:rsidP="004111F3">
      <w:pPr>
        <w:spacing w:after="0" w:line="240" w:lineRule="auto"/>
        <w:jc w:val="both"/>
        <w:rPr>
          <w:rFonts w:ascii="Times New Roman" w:hAnsi="Times New Roman" w:cs="Times New Roman"/>
          <w:sz w:val="26"/>
          <w:szCs w:val="26"/>
          <w:lang w:val="uk-UA"/>
        </w:rPr>
      </w:pPr>
    </w:p>
    <w:p w14:paraId="2C3E9E07" w14:textId="41337B42" w:rsidR="00DF5C29" w:rsidRPr="0042782F" w:rsidRDefault="00DF5C29" w:rsidP="00AC5CE0">
      <w:pPr>
        <w:shd w:val="clear" w:color="auto" w:fill="FFFFFF"/>
        <w:tabs>
          <w:tab w:val="left" w:pos="567"/>
        </w:tabs>
        <w:spacing w:after="0" w:line="240" w:lineRule="auto"/>
        <w:jc w:val="both"/>
        <w:textAlignment w:val="baseline"/>
        <w:rPr>
          <w:rFonts w:ascii="Times New Roman" w:hAnsi="Times New Roman" w:cs="Times New Roman"/>
          <w:color w:val="000000" w:themeColor="text1"/>
          <w:sz w:val="26"/>
          <w:szCs w:val="26"/>
          <w:lang w:val="uk-UA"/>
        </w:rPr>
      </w:pPr>
      <w:r w:rsidRPr="0042782F">
        <w:rPr>
          <w:rFonts w:ascii="Times New Roman" w:hAnsi="Times New Roman" w:cs="Times New Roman"/>
          <w:sz w:val="26"/>
          <w:szCs w:val="26"/>
          <w:lang w:val="uk-UA"/>
        </w:rPr>
        <w:tab/>
      </w:r>
      <w:r w:rsidRPr="0042782F">
        <w:rPr>
          <w:rFonts w:ascii="Times New Roman" w:eastAsia="Times New Roman" w:hAnsi="Times New Roman" w:cs="Times New Roman"/>
          <w:color w:val="000000" w:themeColor="text1"/>
          <w:sz w:val="26"/>
          <w:szCs w:val="26"/>
          <w:lang w:val="uk-UA"/>
        </w:rPr>
        <w:t xml:space="preserve">1. </w:t>
      </w:r>
      <w:r w:rsidRPr="0042782F">
        <w:rPr>
          <w:rFonts w:ascii="Times New Roman" w:hAnsi="Times New Roman"/>
          <w:color w:val="000000" w:themeColor="text1"/>
          <w:sz w:val="26"/>
          <w:szCs w:val="26"/>
          <w:lang w:val="uk-UA"/>
        </w:rPr>
        <w:t>С</w:t>
      </w:r>
      <w:r w:rsidRPr="0042782F">
        <w:rPr>
          <w:rFonts w:ascii="Times New Roman" w:eastAsia="Times New Roman" w:hAnsi="Times New Roman" w:cs="Times New Roman"/>
          <w:color w:val="000000" w:themeColor="text1"/>
          <w:sz w:val="26"/>
          <w:szCs w:val="26"/>
          <w:lang w:val="uk-UA"/>
        </w:rPr>
        <w:t xml:space="preserve">творити місцеву </w:t>
      </w:r>
      <w:r w:rsidRPr="0042782F">
        <w:rPr>
          <w:rFonts w:ascii="Times New Roman" w:hAnsi="Times New Roman" w:cs="Times New Roman"/>
          <w:sz w:val="26"/>
          <w:szCs w:val="26"/>
          <w:lang w:val="uk-UA"/>
        </w:rPr>
        <w:t>державну надзвичайну протиепізоотичну комісію</w:t>
      </w:r>
      <w:r w:rsidRPr="0042782F">
        <w:rPr>
          <w:rFonts w:ascii="Times New Roman" w:hAnsi="Times New Roman"/>
          <w:color w:val="000000" w:themeColor="text1"/>
          <w:sz w:val="26"/>
          <w:szCs w:val="26"/>
          <w:lang w:val="uk-UA"/>
        </w:rPr>
        <w:t xml:space="preserve"> </w:t>
      </w:r>
      <w:r w:rsidRPr="0042782F">
        <w:rPr>
          <w:rFonts w:ascii="Times New Roman" w:hAnsi="Times New Roman" w:cs="Times New Roman"/>
          <w:color w:val="000000"/>
          <w:sz w:val="26"/>
          <w:szCs w:val="26"/>
          <w:shd w:val="clear" w:color="auto" w:fill="FFFFFF"/>
          <w:lang w:val="uk-UA"/>
        </w:rPr>
        <w:t>Черкаськ</w:t>
      </w:r>
      <w:r w:rsidRPr="0042782F">
        <w:rPr>
          <w:rFonts w:ascii="Times New Roman" w:hAnsi="Times New Roman"/>
          <w:color w:val="000000"/>
          <w:sz w:val="26"/>
          <w:szCs w:val="26"/>
          <w:shd w:val="clear" w:color="auto" w:fill="FFFFFF"/>
          <w:lang w:val="uk-UA"/>
        </w:rPr>
        <w:t>ої</w:t>
      </w:r>
      <w:r w:rsidRPr="0042782F">
        <w:rPr>
          <w:rFonts w:ascii="Times New Roman" w:hAnsi="Times New Roman" w:cs="Times New Roman"/>
          <w:color w:val="000000"/>
          <w:sz w:val="26"/>
          <w:szCs w:val="26"/>
          <w:shd w:val="clear" w:color="auto" w:fill="FFFFFF"/>
          <w:lang w:val="uk-UA"/>
        </w:rPr>
        <w:t xml:space="preserve"> селищн</w:t>
      </w:r>
      <w:r w:rsidRPr="0042782F">
        <w:rPr>
          <w:rFonts w:ascii="Times New Roman" w:hAnsi="Times New Roman"/>
          <w:color w:val="000000"/>
          <w:sz w:val="26"/>
          <w:szCs w:val="26"/>
          <w:shd w:val="clear" w:color="auto" w:fill="FFFFFF"/>
          <w:lang w:val="uk-UA"/>
        </w:rPr>
        <w:t>ої</w:t>
      </w:r>
      <w:r w:rsidRPr="0042782F">
        <w:rPr>
          <w:rFonts w:ascii="Times New Roman" w:hAnsi="Times New Roman" w:cs="Times New Roman"/>
          <w:color w:val="000000"/>
          <w:sz w:val="26"/>
          <w:szCs w:val="26"/>
          <w:shd w:val="clear" w:color="auto" w:fill="FFFFFF"/>
          <w:lang w:val="uk-UA"/>
        </w:rPr>
        <w:t xml:space="preserve"> </w:t>
      </w:r>
      <w:r w:rsidRPr="0042782F">
        <w:rPr>
          <w:rFonts w:ascii="Times New Roman" w:hAnsi="Times New Roman" w:cs="Times New Roman"/>
          <w:color w:val="000000" w:themeColor="text1"/>
          <w:sz w:val="26"/>
          <w:szCs w:val="26"/>
          <w:lang w:val="uk-UA"/>
        </w:rPr>
        <w:t>територіальної громади.</w:t>
      </w:r>
    </w:p>
    <w:p w14:paraId="6F0C72E2" w14:textId="77777777" w:rsidR="00AC5CE0" w:rsidRPr="0042782F" w:rsidRDefault="00AC5CE0" w:rsidP="00AC5CE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6"/>
          <w:szCs w:val="26"/>
          <w:lang w:val="uk-UA"/>
        </w:rPr>
      </w:pPr>
    </w:p>
    <w:p w14:paraId="794137A0" w14:textId="37040F77" w:rsidR="00DF5C29" w:rsidRPr="0042782F" w:rsidRDefault="00DF5C29" w:rsidP="00AC5CE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6"/>
          <w:szCs w:val="26"/>
          <w:lang w:val="uk-UA"/>
        </w:rPr>
      </w:pPr>
      <w:r w:rsidRPr="0042782F">
        <w:rPr>
          <w:rFonts w:ascii="Times New Roman" w:eastAsia="Times New Roman" w:hAnsi="Times New Roman" w:cs="Times New Roman"/>
          <w:color w:val="000000" w:themeColor="text1"/>
          <w:sz w:val="26"/>
          <w:szCs w:val="26"/>
          <w:lang w:val="uk-UA"/>
        </w:rPr>
        <w:tab/>
        <w:t xml:space="preserve">2. Затвердити Положення </w:t>
      </w:r>
      <w:r w:rsidRPr="0042782F">
        <w:rPr>
          <w:rFonts w:ascii="Times New Roman" w:hAnsi="Times New Roman"/>
          <w:sz w:val="26"/>
          <w:szCs w:val="26"/>
          <w:lang w:val="uk-UA"/>
        </w:rPr>
        <w:t xml:space="preserve">про місцеву державну надзвичайну </w:t>
      </w:r>
      <w:r w:rsidR="00AC5CE0" w:rsidRPr="0042782F">
        <w:rPr>
          <w:rFonts w:ascii="Times New Roman" w:hAnsi="Times New Roman"/>
          <w:sz w:val="26"/>
          <w:szCs w:val="26"/>
          <w:lang w:val="uk-UA"/>
        </w:rPr>
        <w:t xml:space="preserve">протиепізоотичну комісію </w:t>
      </w:r>
      <w:r w:rsidRPr="0042782F">
        <w:rPr>
          <w:rFonts w:ascii="Times New Roman" w:hAnsi="Times New Roman" w:cs="Times New Roman"/>
          <w:color w:val="000000"/>
          <w:sz w:val="26"/>
          <w:szCs w:val="26"/>
          <w:shd w:val="clear" w:color="auto" w:fill="FFFFFF"/>
          <w:lang w:val="uk-UA"/>
        </w:rPr>
        <w:t>Черкаськ</w:t>
      </w:r>
      <w:r w:rsidRPr="0042782F">
        <w:rPr>
          <w:rFonts w:ascii="Times New Roman" w:hAnsi="Times New Roman"/>
          <w:color w:val="000000"/>
          <w:sz w:val="26"/>
          <w:szCs w:val="26"/>
          <w:shd w:val="clear" w:color="auto" w:fill="FFFFFF"/>
          <w:lang w:val="uk-UA"/>
        </w:rPr>
        <w:t>ої</w:t>
      </w:r>
      <w:r w:rsidRPr="0042782F">
        <w:rPr>
          <w:rFonts w:ascii="Times New Roman" w:hAnsi="Times New Roman" w:cs="Times New Roman"/>
          <w:color w:val="000000"/>
          <w:sz w:val="26"/>
          <w:szCs w:val="26"/>
          <w:shd w:val="clear" w:color="auto" w:fill="FFFFFF"/>
          <w:lang w:val="uk-UA"/>
        </w:rPr>
        <w:t xml:space="preserve"> селищн</w:t>
      </w:r>
      <w:r w:rsidRPr="0042782F">
        <w:rPr>
          <w:rFonts w:ascii="Times New Roman" w:hAnsi="Times New Roman"/>
          <w:color w:val="000000"/>
          <w:sz w:val="26"/>
          <w:szCs w:val="26"/>
          <w:shd w:val="clear" w:color="auto" w:fill="FFFFFF"/>
          <w:lang w:val="uk-UA"/>
        </w:rPr>
        <w:t>ої</w:t>
      </w:r>
      <w:r w:rsidRPr="0042782F">
        <w:rPr>
          <w:rFonts w:ascii="Times New Roman" w:hAnsi="Times New Roman" w:cs="Times New Roman"/>
          <w:color w:val="000000"/>
          <w:sz w:val="26"/>
          <w:szCs w:val="26"/>
          <w:shd w:val="clear" w:color="auto" w:fill="FFFFFF"/>
          <w:lang w:val="uk-UA"/>
        </w:rPr>
        <w:t xml:space="preserve"> </w:t>
      </w:r>
      <w:r w:rsidR="00AC5CE0" w:rsidRPr="0042782F">
        <w:rPr>
          <w:rFonts w:ascii="Times New Roman" w:hAnsi="Times New Roman" w:cs="Times New Roman"/>
          <w:color w:val="000000" w:themeColor="text1"/>
          <w:sz w:val="26"/>
          <w:szCs w:val="26"/>
          <w:lang w:val="uk-UA"/>
        </w:rPr>
        <w:t>територіальної громади</w:t>
      </w:r>
      <w:r w:rsidRPr="0042782F">
        <w:rPr>
          <w:rFonts w:ascii="Times New Roman" w:eastAsia="Times New Roman" w:hAnsi="Times New Roman" w:cs="Times New Roman"/>
          <w:color w:val="000000" w:themeColor="text1"/>
          <w:sz w:val="26"/>
          <w:szCs w:val="26"/>
          <w:lang w:val="uk-UA"/>
        </w:rPr>
        <w:t xml:space="preserve"> (додаток 1).</w:t>
      </w:r>
    </w:p>
    <w:p w14:paraId="31D2254B" w14:textId="77777777" w:rsidR="00AC5CE0" w:rsidRPr="0042782F" w:rsidRDefault="00AC5CE0" w:rsidP="00AC5CE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6"/>
          <w:szCs w:val="26"/>
          <w:lang w:val="uk-UA"/>
        </w:rPr>
      </w:pPr>
    </w:p>
    <w:p w14:paraId="55FFE118" w14:textId="0539990A" w:rsidR="00DF5C29" w:rsidRPr="0042782F" w:rsidRDefault="00DF5C29" w:rsidP="00AC5CE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6"/>
          <w:szCs w:val="26"/>
          <w:lang w:val="uk-UA"/>
        </w:rPr>
      </w:pPr>
      <w:r w:rsidRPr="0042782F">
        <w:rPr>
          <w:rFonts w:ascii="Times New Roman" w:eastAsia="Times New Roman" w:hAnsi="Times New Roman" w:cs="Times New Roman"/>
          <w:color w:val="000000" w:themeColor="text1"/>
          <w:sz w:val="26"/>
          <w:szCs w:val="26"/>
          <w:lang w:val="uk-UA"/>
        </w:rPr>
        <w:tab/>
        <w:t xml:space="preserve">3. Затвердити </w:t>
      </w:r>
      <w:r w:rsidR="00AC5CE0" w:rsidRPr="0042782F">
        <w:rPr>
          <w:rFonts w:ascii="Times New Roman" w:eastAsia="Times New Roman" w:hAnsi="Times New Roman" w:cs="Times New Roman"/>
          <w:color w:val="000000" w:themeColor="text1"/>
          <w:sz w:val="26"/>
          <w:szCs w:val="26"/>
          <w:lang w:val="uk-UA"/>
        </w:rPr>
        <w:t xml:space="preserve">Посадовий </w:t>
      </w:r>
      <w:r w:rsidRPr="0042782F">
        <w:rPr>
          <w:rFonts w:ascii="Times New Roman" w:eastAsia="Times New Roman" w:hAnsi="Times New Roman" w:cs="Times New Roman"/>
          <w:color w:val="000000" w:themeColor="text1"/>
          <w:sz w:val="26"/>
          <w:szCs w:val="26"/>
          <w:lang w:val="uk-UA"/>
        </w:rPr>
        <w:t>склад</w:t>
      </w:r>
      <w:r w:rsidR="00AC5CE0" w:rsidRPr="0042782F">
        <w:rPr>
          <w:rFonts w:ascii="Times New Roman" w:eastAsia="Times New Roman" w:hAnsi="Times New Roman" w:cs="Times New Roman"/>
          <w:color w:val="000000" w:themeColor="text1"/>
          <w:sz w:val="26"/>
          <w:szCs w:val="26"/>
          <w:lang w:val="uk-UA"/>
        </w:rPr>
        <w:t xml:space="preserve"> місцевої</w:t>
      </w:r>
      <w:r w:rsidRPr="0042782F">
        <w:rPr>
          <w:rFonts w:ascii="Times New Roman" w:eastAsia="Times New Roman" w:hAnsi="Times New Roman" w:cs="Times New Roman"/>
          <w:color w:val="000000" w:themeColor="text1"/>
          <w:sz w:val="26"/>
          <w:szCs w:val="26"/>
          <w:lang w:val="uk-UA"/>
        </w:rPr>
        <w:t xml:space="preserve"> </w:t>
      </w:r>
      <w:r w:rsidRPr="0042782F">
        <w:rPr>
          <w:rFonts w:ascii="Times New Roman" w:hAnsi="Times New Roman"/>
          <w:sz w:val="26"/>
          <w:szCs w:val="26"/>
          <w:lang w:val="uk-UA"/>
        </w:rPr>
        <w:t>державної надзвичайної протиепізоотичної комісії</w:t>
      </w:r>
      <w:r w:rsidR="00AC5CE0" w:rsidRPr="0042782F">
        <w:rPr>
          <w:rFonts w:ascii="Times New Roman" w:hAnsi="Times New Roman"/>
          <w:sz w:val="26"/>
          <w:szCs w:val="26"/>
          <w:lang w:val="uk-UA"/>
        </w:rPr>
        <w:t xml:space="preserve"> </w:t>
      </w:r>
      <w:r w:rsidRPr="0042782F">
        <w:rPr>
          <w:rFonts w:ascii="Times New Roman" w:hAnsi="Times New Roman" w:cs="Times New Roman"/>
          <w:color w:val="000000"/>
          <w:sz w:val="26"/>
          <w:szCs w:val="26"/>
          <w:shd w:val="clear" w:color="auto" w:fill="FFFFFF"/>
          <w:lang w:val="uk-UA"/>
        </w:rPr>
        <w:t>Черкаськ</w:t>
      </w:r>
      <w:r w:rsidRPr="0042782F">
        <w:rPr>
          <w:rFonts w:ascii="Times New Roman" w:hAnsi="Times New Roman"/>
          <w:color w:val="000000"/>
          <w:sz w:val="26"/>
          <w:szCs w:val="26"/>
          <w:shd w:val="clear" w:color="auto" w:fill="FFFFFF"/>
          <w:lang w:val="uk-UA"/>
        </w:rPr>
        <w:t>ої</w:t>
      </w:r>
      <w:r w:rsidRPr="0042782F">
        <w:rPr>
          <w:rFonts w:ascii="Times New Roman" w:hAnsi="Times New Roman" w:cs="Times New Roman"/>
          <w:color w:val="000000"/>
          <w:sz w:val="26"/>
          <w:szCs w:val="26"/>
          <w:shd w:val="clear" w:color="auto" w:fill="FFFFFF"/>
          <w:lang w:val="uk-UA"/>
        </w:rPr>
        <w:t xml:space="preserve"> селищн</w:t>
      </w:r>
      <w:r w:rsidRPr="0042782F">
        <w:rPr>
          <w:rFonts w:ascii="Times New Roman" w:hAnsi="Times New Roman"/>
          <w:color w:val="000000"/>
          <w:sz w:val="26"/>
          <w:szCs w:val="26"/>
          <w:shd w:val="clear" w:color="auto" w:fill="FFFFFF"/>
          <w:lang w:val="uk-UA"/>
        </w:rPr>
        <w:t>ої</w:t>
      </w:r>
      <w:r w:rsidRPr="0042782F">
        <w:rPr>
          <w:rFonts w:ascii="Times New Roman" w:hAnsi="Times New Roman" w:cs="Times New Roman"/>
          <w:color w:val="000000"/>
          <w:sz w:val="26"/>
          <w:szCs w:val="26"/>
          <w:shd w:val="clear" w:color="auto" w:fill="FFFFFF"/>
          <w:lang w:val="uk-UA"/>
        </w:rPr>
        <w:t xml:space="preserve"> </w:t>
      </w:r>
      <w:r w:rsidR="00AC5CE0" w:rsidRPr="0042782F">
        <w:rPr>
          <w:rFonts w:ascii="Times New Roman" w:hAnsi="Times New Roman" w:cs="Times New Roman"/>
          <w:color w:val="000000" w:themeColor="text1"/>
          <w:sz w:val="26"/>
          <w:szCs w:val="26"/>
          <w:lang w:val="uk-UA"/>
        </w:rPr>
        <w:t>територіальної громади</w:t>
      </w:r>
      <w:r w:rsidRPr="0042782F">
        <w:rPr>
          <w:rFonts w:ascii="Times New Roman" w:eastAsia="Times New Roman" w:hAnsi="Times New Roman" w:cs="Times New Roman"/>
          <w:color w:val="000000" w:themeColor="text1"/>
          <w:sz w:val="26"/>
          <w:szCs w:val="26"/>
          <w:lang w:val="uk-UA"/>
        </w:rPr>
        <w:t xml:space="preserve"> (додаток 2).</w:t>
      </w:r>
    </w:p>
    <w:p w14:paraId="0DB0C304" w14:textId="77777777" w:rsidR="00AC5CE0" w:rsidRPr="0042782F" w:rsidRDefault="00AC5CE0" w:rsidP="00AC5CE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6"/>
          <w:szCs w:val="26"/>
          <w:lang w:val="uk-UA"/>
        </w:rPr>
      </w:pPr>
    </w:p>
    <w:p w14:paraId="546B4C2E" w14:textId="687925DC" w:rsidR="00DF5C29" w:rsidRPr="0042782F" w:rsidRDefault="00DF5C29" w:rsidP="00AC5CE0">
      <w:pPr>
        <w:shd w:val="clear" w:color="auto" w:fill="FFFFFF"/>
        <w:tabs>
          <w:tab w:val="left" w:pos="567"/>
        </w:tabs>
        <w:spacing w:after="0" w:line="240" w:lineRule="auto"/>
        <w:jc w:val="both"/>
        <w:textAlignment w:val="baseline"/>
        <w:rPr>
          <w:rFonts w:ascii="Times New Roman" w:eastAsia="Times New Roman" w:hAnsi="Times New Roman" w:cs="Times New Roman"/>
          <w:sz w:val="26"/>
          <w:szCs w:val="26"/>
          <w:lang w:val="uk-UA"/>
        </w:rPr>
      </w:pPr>
      <w:r w:rsidRPr="0042782F">
        <w:rPr>
          <w:rFonts w:ascii="Times New Roman" w:eastAsia="Times New Roman" w:hAnsi="Times New Roman" w:cs="Times New Roman"/>
          <w:color w:val="000000" w:themeColor="text1"/>
          <w:sz w:val="26"/>
          <w:szCs w:val="26"/>
          <w:lang w:val="uk-UA"/>
        </w:rPr>
        <w:lastRenderedPageBreak/>
        <w:tab/>
        <w:t>4</w:t>
      </w:r>
      <w:r w:rsidRPr="0042782F">
        <w:rPr>
          <w:rFonts w:ascii="Times New Roman" w:eastAsia="Times New Roman" w:hAnsi="Times New Roman" w:cs="Times New Roman"/>
          <w:sz w:val="26"/>
          <w:szCs w:val="26"/>
          <w:lang w:val="uk-UA"/>
        </w:rPr>
        <w:t xml:space="preserve">. Координацію роботи з виконання цього рішення покласти на начальника відділу з питань цивільного захисту, надзвичайних ситуацій, оборони та охорони праці Черкаської селищної ради </w:t>
      </w:r>
      <w:r w:rsidR="00AC5CE0" w:rsidRPr="0042782F">
        <w:rPr>
          <w:rFonts w:ascii="Times New Roman" w:eastAsia="Times New Roman" w:hAnsi="Times New Roman" w:cs="Times New Roman"/>
          <w:sz w:val="26"/>
          <w:szCs w:val="26"/>
          <w:lang w:val="uk-UA"/>
        </w:rPr>
        <w:t>Юрія ГЛАДКОГО</w:t>
      </w:r>
      <w:r w:rsidRPr="0042782F">
        <w:rPr>
          <w:rFonts w:ascii="Times New Roman" w:eastAsia="Times New Roman" w:hAnsi="Times New Roman" w:cs="Times New Roman"/>
          <w:sz w:val="26"/>
          <w:szCs w:val="26"/>
          <w:lang w:val="uk-UA"/>
        </w:rPr>
        <w:t>.</w:t>
      </w:r>
    </w:p>
    <w:p w14:paraId="0AAE4490" w14:textId="77777777" w:rsidR="00AC5CE0" w:rsidRPr="0042782F" w:rsidRDefault="00AC5CE0" w:rsidP="00AC5CE0">
      <w:pPr>
        <w:shd w:val="clear" w:color="auto" w:fill="FFFFFF"/>
        <w:tabs>
          <w:tab w:val="left" w:pos="567"/>
        </w:tabs>
        <w:spacing w:after="0" w:line="240" w:lineRule="auto"/>
        <w:jc w:val="both"/>
        <w:textAlignment w:val="baseline"/>
        <w:rPr>
          <w:rFonts w:ascii="Times New Roman" w:eastAsia="Times New Roman" w:hAnsi="Times New Roman" w:cs="Times New Roman"/>
          <w:sz w:val="26"/>
          <w:szCs w:val="26"/>
          <w:lang w:val="uk-UA"/>
        </w:rPr>
      </w:pPr>
    </w:p>
    <w:p w14:paraId="48B5C509" w14:textId="16014B07" w:rsidR="004111F3" w:rsidRPr="0042782F" w:rsidRDefault="00DF5C29" w:rsidP="00AC5CE0">
      <w:pPr>
        <w:shd w:val="clear" w:color="auto" w:fill="FFFFFF"/>
        <w:tabs>
          <w:tab w:val="left" w:pos="567"/>
        </w:tabs>
        <w:spacing w:after="0" w:line="240" w:lineRule="auto"/>
        <w:jc w:val="both"/>
        <w:textAlignment w:val="baseline"/>
        <w:rPr>
          <w:rFonts w:ascii="Times New Roman" w:eastAsia="Times New Roman" w:hAnsi="Times New Roman" w:cs="Times New Roman"/>
          <w:color w:val="000000" w:themeColor="text1"/>
          <w:sz w:val="26"/>
          <w:szCs w:val="26"/>
          <w:lang w:val="uk-UA"/>
        </w:rPr>
      </w:pPr>
      <w:r w:rsidRPr="0042782F">
        <w:rPr>
          <w:rFonts w:ascii="Times New Roman" w:eastAsia="Times New Roman" w:hAnsi="Times New Roman" w:cs="Times New Roman"/>
          <w:color w:val="000000" w:themeColor="text1"/>
          <w:sz w:val="26"/>
          <w:szCs w:val="26"/>
          <w:lang w:val="uk-UA"/>
        </w:rPr>
        <w:tab/>
        <w:t xml:space="preserve">5. Контроль за виконанням даного рішення покласти на селищного голову </w:t>
      </w:r>
      <w:r w:rsidR="00AC5CE0" w:rsidRPr="0042782F">
        <w:rPr>
          <w:rFonts w:ascii="Times New Roman" w:eastAsia="Times New Roman" w:hAnsi="Times New Roman" w:cs="Times New Roman"/>
          <w:color w:val="000000" w:themeColor="text1"/>
          <w:sz w:val="26"/>
          <w:szCs w:val="26"/>
          <w:lang w:val="uk-UA"/>
        </w:rPr>
        <w:t>Юрія ТАРАНА.</w:t>
      </w:r>
    </w:p>
    <w:p w14:paraId="0054C875" w14:textId="77777777" w:rsidR="004111F3" w:rsidRPr="0042782F" w:rsidRDefault="004111F3" w:rsidP="00AC5CE0">
      <w:pPr>
        <w:spacing w:after="0" w:line="240" w:lineRule="auto"/>
        <w:jc w:val="both"/>
        <w:rPr>
          <w:rFonts w:ascii="Times New Roman" w:hAnsi="Times New Roman" w:cs="Times New Roman"/>
          <w:sz w:val="26"/>
          <w:szCs w:val="26"/>
          <w:lang w:val="uk-UA"/>
        </w:rPr>
      </w:pPr>
    </w:p>
    <w:p w14:paraId="4F9AF058" w14:textId="77777777" w:rsidR="004111F3" w:rsidRPr="0042782F" w:rsidRDefault="004111F3" w:rsidP="00AC5CE0">
      <w:pPr>
        <w:spacing w:after="0" w:line="240" w:lineRule="auto"/>
        <w:jc w:val="both"/>
        <w:rPr>
          <w:rFonts w:ascii="Times New Roman" w:eastAsia="Times New Roman" w:hAnsi="Times New Roman" w:cs="Times New Roman"/>
          <w:sz w:val="26"/>
          <w:szCs w:val="26"/>
          <w:lang w:val="uk-UA"/>
        </w:rPr>
      </w:pPr>
    </w:p>
    <w:p w14:paraId="43692A4B" w14:textId="562E9DF6" w:rsidR="003E3CEA" w:rsidRPr="0042782F" w:rsidRDefault="002A7E94" w:rsidP="00AC5CE0">
      <w:pPr>
        <w:tabs>
          <w:tab w:val="left" w:pos="7088"/>
        </w:tabs>
        <w:spacing w:after="0" w:line="240" w:lineRule="auto"/>
        <w:jc w:val="both"/>
        <w:rPr>
          <w:rFonts w:ascii="Times New Roman" w:hAnsi="Times New Roman" w:cs="Times New Roman"/>
          <w:sz w:val="26"/>
          <w:szCs w:val="26"/>
          <w:lang w:val="uk-UA"/>
        </w:rPr>
      </w:pPr>
      <w:r w:rsidRPr="0042782F">
        <w:rPr>
          <w:rFonts w:ascii="Times New Roman" w:hAnsi="Times New Roman" w:cs="Times New Roman"/>
          <w:sz w:val="26"/>
          <w:szCs w:val="26"/>
          <w:lang w:val="uk-UA"/>
        </w:rPr>
        <w:t>Селищний голова</w:t>
      </w:r>
      <w:r w:rsidRPr="0042782F">
        <w:rPr>
          <w:rFonts w:ascii="Times New Roman" w:hAnsi="Times New Roman" w:cs="Times New Roman"/>
          <w:sz w:val="26"/>
          <w:szCs w:val="26"/>
          <w:lang w:val="uk-UA"/>
        </w:rPr>
        <w:tab/>
      </w:r>
      <w:r w:rsidR="004111F3" w:rsidRPr="0042782F">
        <w:rPr>
          <w:rFonts w:ascii="Times New Roman" w:hAnsi="Times New Roman" w:cs="Times New Roman"/>
          <w:sz w:val="26"/>
          <w:szCs w:val="26"/>
          <w:lang w:val="uk-UA"/>
        </w:rPr>
        <w:t>Юрій ТАРАН</w:t>
      </w:r>
    </w:p>
    <w:p w14:paraId="2EEE8FA4" w14:textId="77777777" w:rsidR="008F4949" w:rsidRDefault="008F4949" w:rsidP="002A7E94">
      <w:pPr>
        <w:tabs>
          <w:tab w:val="left" w:pos="7088"/>
        </w:tabs>
        <w:spacing w:after="0" w:line="240" w:lineRule="auto"/>
        <w:jc w:val="both"/>
        <w:rPr>
          <w:rFonts w:ascii="Times New Roman" w:hAnsi="Times New Roman" w:cs="Times New Roman"/>
          <w:sz w:val="24"/>
          <w:szCs w:val="24"/>
          <w:lang w:val="uk-UA"/>
        </w:rPr>
        <w:sectPr w:rsidR="008F4949" w:rsidSect="00FC5033">
          <w:headerReference w:type="default" r:id="rId8"/>
          <w:pgSz w:w="11906" w:h="16838"/>
          <w:pgMar w:top="1134" w:right="567" w:bottom="1701" w:left="1701" w:header="709" w:footer="709" w:gutter="0"/>
          <w:pgNumType w:start="1"/>
          <w:cols w:space="708"/>
          <w:docGrid w:linePitch="360"/>
        </w:sectPr>
      </w:pPr>
    </w:p>
    <w:p w14:paraId="2E549B11" w14:textId="19918FC8" w:rsidR="006D60EB" w:rsidRDefault="006D60EB" w:rsidP="001258BB">
      <w:pPr>
        <w:spacing w:after="0" w:line="240" w:lineRule="auto"/>
        <w:ind w:left="5670"/>
        <w:jc w:val="both"/>
        <w:rPr>
          <w:rFonts w:ascii="Times New Roman" w:hAnsi="Times New Roman" w:cs="Times New Roman"/>
          <w:bCs/>
          <w:sz w:val="24"/>
          <w:szCs w:val="24"/>
          <w:lang w:val="uk-UA" w:eastAsia="uk-UA"/>
        </w:rPr>
      </w:pPr>
      <w:bookmarkStart w:id="0" w:name="bookmark16"/>
      <w:bookmarkEnd w:id="0"/>
      <w:r w:rsidRPr="003943C1">
        <w:rPr>
          <w:rFonts w:ascii="Times New Roman" w:hAnsi="Times New Roman" w:cs="Times New Roman"/>
          <w:bCs/>
          <w:sz w:val="24"/>
          <w:szCs w:val="24"/>
          <w:lang w:val="uk-UA" w:eastAsia="uk-UA"/>
        </w:rPr>
        <w:lastRenderedPageBreak/>
        <w:t>Додаток</w:t>
      </w:r>
      <w:r w:rsidR="00357975">
        <w:rPr>
          <w:rFonts w:ascii="Times New Roman" w:hAnsi="Times New Roman" w:cs="Times New Roman"/>
          <w:bCs/>
          <w:sz w:val="24"/>
          <w:szCs w:val="24"/>
          <w:lang w:val="uk-UA" w:eastAsia="uk-UA"/>
        </w:rPr>
        <w:t xml:space="preserve"> </w:t>
      </w:r>
      <w:r w:rsidR="004826F6">
        <w:rPr>
          <w:rFonts w:ascii="Times New Roman" w:hAnsi="Times New Roman" w:cs="Times New Roman"/>
          <w:bCs/>
          <w:sz w:val="24"/>
          <w:szCs w:val="24"/>
          <w:lang w:val="uk-UA" w:eastAsia="uk-UA"/>
        </w:rPr>
        <w:t>1</w:t>
      </w:r>
    </w:p>
    <w:p w14:paraId="00459CBD" w14:textId="20E8FA0C" w:rsidR="007D2DC6" w:rsidRPr="00097409" w:rsidRDefault="007D2DC6" w:rsidP="001258BB">
      <w:pPr>
        <w:spacing w:after="0" w:line="240" w:lineRule="auto"/>
        <w:ind w:left="5670"/>
        <w:jc w:val="both"/>
        <w:rPr>
          <w:rFonts w:ascii="Times New Roman" w:hAnsi="Times New Roman" w:cs="Times New Roman"/>
          <w:bCs/>
          <w:sz w:val="24"/>
          <w:szCs w:val="24"/>
          <w:lang w:val="uk-UA" w:eastAsia="uk-UA"/>
        </w:rPr>
      </w:pPr>
      <w:r>
        <w:rPr>
          <w:rFonts w:ascii="Times New Roman" w:hAnsi="Times New Roman" w:cs="Times New Roman"/>
          <w:bCs/>
          <w:sz w:val="24"/>
          <w:szCs w:val="24"/>
          <w:lang w:val="uk-UA" w:eastAsia="uk-UA"/>
        </w:rPr>
        <w:t>ЗАТВЕРДЖЕНО</w:t>
      </w:r>
    </w:p>
    <w:p w14:paraId="7ECD9AA3" w14:textId="4E175A98" w:rsidR="006D60EB" w:rsidRPr="003943C1" w:rsidRDefault="007D2DC6" w:rsidP="001258BB">
      <w:pPr>
        <w:spacing w:after="0" w:line="240" w:lineRule="auto"/>
        <w:ind w:left="56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w:t>
      </w:r>
      <w:r w:rsidR="00357975">
        <w:rPr>
          <w:rFonts w:ascii="Times New Roman" w:eastAsia="Times New Roman" w:hAnsi="Times New Roman" w:cs="Times New Roman"/>
          <w:sz w:val="24"/>
          <w:szCs w:val="24"/>
          <w:lang w:val="uk-UA"/>
        </w:rPr>
        <w:t>ішення</w:t>
      </w:r>
      <w:r>
        <w:rPr>
          <w:rFonts w:ascii="Times New Roman" w:eastAsia="Times New Roman" w:hAnsi="Times New Roman" w:cs="Times New Roman"/>
          <w:sz w:val="24"/>
          <w:szCs w:val="24"/>
          <w:lang w:val="uk-UA"/>
        </w:rPr>
        <w:t>м</w:t>
      </w:r>
      <w:r w:rsidR="00357975">
        <w:rPr>
          <w:rFonts w:ascii="Times New Roman" w:eastAsia="Times New Roman" w:hAnsi="Times New Roman" w:cs="Times New Roman"/>
          <w:sz w:val="24"/>
          <w:szCs w:val="24"/>
          <w:lang w:val="uk-UA"/>
        </w:rPr>
        <w:t xml:space="preserve"> виконавчого комітету</w:t>
      </w:r>
    </w:p>
    <w:p w14:paraId="30B259A6" w14:textId="77777777" w:rsidR="006D60EB" w:rsidRPr="003943C1" w:rsidRDefault="006D60EB" w:rsidP="001258BB">
      <w:pPr>
        <w:spacing w:after="0" w:line="240" w:lineRule="auto"/>
        <w:ind w:left="5670"/>
        <w:jc w:val="both"/>
        <w:rPr>
          <w:rFonts w:ascii="Times New Roman" w:hAnsi="Times New Roman" w:cs="Times New Roman"/>
          <w:bCs/>
          <w:sz w:val="24"/>
          <w:szCs w:val="24"/>
          <w:lang w:val="uk-UA" w:eastAsia="uk-UA"/>
        </w:rPr>
      </w:pPr>
      <w:r w:rsidRPr="003943C1">
        <w:rPr>
          <w:rFonts w:ascii="Times New Roman" w:eastAsia="Times New Roman" w:hAnsi="Times New Roman" w:cs="Times New Roman"/>
          <w:sz w:val="24"/>
          <w:szCs w:val="24"/>
          <w:lang w:val="uk-UA"/>
        </w:rPr>
        <w:t>Черкаської селищної ради</w:t>
      </w:r>
    </w:p>
    <w:p w14:paraId="452607A7" w14:textId="2CE3F101" w:rsidR="001826D6" w:rsidRPr="00DE40B5" w:rsidRDefault="000F4EBB" w:rsidP="001258BB">
      <w:pPr>
        <w:spacing w:after="0" w:line="240" w:lineRule="auto"/>
        <w:ind w:left="5670"/>
        <w:rPr>
          <w:rFonts w:ascii="Times New Roman" w:hAnsi="Times New Roman" w:cs="Times New Roman"/>
          <w:bCs/>
          <w:sz w:val="24"/>
          <w:szCs w:val="24"/>
          <w:lang w:val="uk-UA" w:eastAsia="uk-UA"/>
        </w:rPr>
      </w:pPr>
      <w:r>
        <w:rPr>
          <w:rFonts w:ascii="Times New Roman" w:hAnsi="Times New Roman" w:cs="Times New Roman"/>
          <w:bCs/>
          <w:sz w:val="24"/>
          <w:szCs w:val="24"/>
          <w:lang w:val="uk-UA" w:eastAsia="uk-UA"/>
        </w:rPr>
        <w:t>30.03.2023 № 23</w:t>
      </w:r>
    </w:p>
    <w:p w14:paraId="5F005D0B" w14:textId="77777777" w:rsidR="001826D6" w:rsidRPr="001258BB" w:rsidRDefault="001826D6" w:rsidP="00EA1355">
      <w:pPr>
        <w:spacing w:after="0" w:line="240" w:lineRule="auto"/>
        <w:rPr>
          <w:rFonts w:ascii="Times New Roman" w:hAnsi="Times New Roman" w:cs="Times New Roman"/>
          <w:bCs/>
          <w:sz w:val="24"/>
          <w:szCs w:val="24"/>
          <w:lang w:val="uk-UA" w:eastAsia="uk-UA"/>
        </w:rPr>
      </w:pPr>
    </w:p>
    <w:p w14:paraId="2BFE64DC" w14:textId="422D1225" w:rsidR="001826D6" w:rsidRDefault="001826D6" w:rsidP="00EA1355">
      <w:pPr>
        <w:spacing w:after="0" w:line="240" w:lineRule="auto"/>
        <w:rPr>
          <w:rFonts w:ascii="Times New Roman" w:hAnsi="Times New Roman" w:cs="Times New Roman"/>
          <w:bCs/>
          <w:sz w:val="24"/>
          <w:szCs w:val="24"/>
          <w:lang w:val="uk-UA" w:eastAsia="uk-UA"/>
        </w:rPr>
      </w:pPr>
    </w:p>
    <w:p w14:paraId="0F4A40B7" w14:textId="2ECE2A77" w:rsidR="00AC5CE0" w:rsidRPr="00B503C9" w:rsidRDefault="00AC5CE0" w:rsidP="00AC5CE0">
      <w:pPr>
        <w:pStyle w:val="af2"/>
        <w:spacing w:before="0" w:after="0"/>
        <w:rPr>
          <w:rFonts w:ascii="Times New Roman" w:hAnsi="Times New Roman"/>
          <w:color w:val="000000"/>
          <w:sz w:val="24"/>
          <w:szCs w:val="24"/>
        </w:rPr>
      </w:pPr>
      <w:r w:rsidRPr="00B503C9">
        <w:rPr>
          <w:rFonts w:ascii="Times New Roman" w:hAnsi="Times New Roman"/>
          <w:sz w:val="24"/>
          <w:szCs w:val="24"/>
        </w:rPr>
        <w:t>ПОЛОЖЕННЯ</w:t>
      </w:r>
      <w:r w:rsidRPr="00B503C9">
        <w:rPr>
          <w:rFonts w:ascii="Times New Roman" w:hAnsi="Times New Roman"/>
          <w:sz w:val="24"/>
          <w:szCs w:val="24"/>
        </w:rPr>
        <w:br/>
        <w:t>про</w:t>
      </w:r>
      <w:r w:rsidR="00B503C9" w:rsidRPr="00B503C9">
        <w:rPr>
          <w:rFonts w:ascii="Times New Roman" w:hAnsi="Times New Roman"/>
          <w:sz w:val="24"/>
          <w:szCs w:val="24"/>
        </w:rPr>
        <w:t xml:space="preserve"> місцеву</w:t>
      </w:r>
      <w:r w:rsidRPr="00B503C9">
        <w:rPr>
          <w:rFonts w:ascii="Times New Roman" w:hAnsi="Times New Roman"/>
          <w:sz w:val="24"/>
          <w:szCs w:val="24"/>
        </w:rPr>
        <w:t xml:space="preserve"> державну надзвича</w:t>
      </w:r>
      <w:r w:rsidR="00B503C9" w:rsidRPr="00B503C9">
        <w:rPr>
          <w:rFonts w:ascii="Times New Roman" w:hAnsi="Times New Roman"/>
          <w:sz w:val="24"/>
          <w:szCs w:val="24"/>
        </w:rPr>
        <w:t xml:space="preserve">йну протиепізоотичну комісію </w:t>
      </w:r>
      <w:r w:rsidRPr="00B503C9">
        <w:rPr>
          <w:rFonts w:ascii="Times New Roman" w:hAnsi="Times New Roman"/>
          <w:color w:val="000000"/>
          <w:sz w:val="24"/>
          <w:szCs w:val="24"/>
          <w:shd w:val="clear" w:color="auto" w:fill="FFFFFF"/>
        </w:rPr>
        <w:t xml:space="preserve">Черкаської селищної </w:t>
      </w:r>
      <w:r w:rsidR="00B503C9" w:rsidRPr="00B503C9">
        <w:rPr>
          <w:rFonts w:ascii="Times New Roman" w:hAnsi="Times New Roman"/>
          <w:color w:val="000000" w:themeColor="text1"/>
          <w:sz w:val="24"/>
          <w:szCs w:val="24"/>
        </w:rPr>
        <w:t>територіальної громади</w:t>
      </w:r>
    </w:p>
    <w:p w14:paraId="2EA1722A" w14:textId="77777777" w:rsidR="00AC5CE0" w:rsidRPr="00E912C8" w:rsidRDefault="00AC5CE0" w:rsidP="00AC5CE0">
      <w:pPr>
        <w:pStyle w:val="af3"/>
        <w:rPr>
          <w:rFonts w:ascii="Times New Roman" w:hAnsi="Times New Roman"/>
        </w:rPr>
      </w:pPr>
    </w:p>
    <w:p w14:paraId="02A58C41" w14:textId="79C93637" w:rsidR="00AC5CE0" w:rsidRPr="00E912C8" w:rsidRDefault="00AC5CE0" w:rsidP="00AC5CE0">
      <w:pPr>
        <w:pStyle w:val="af2"/>
        <w:spacing w:before="0" w:after="0"/>
        <w:ind w:firstLine="567"/>
        <w:jc w:val="both"/>
        <w:rPr>
          <w:rFonts w:ascii="Times New Roman" w:hAnsi="Times New Roman"/>
          <w:b w:val="0"/>
          <w:bCs/>
          <w:sz w:val="24"/>
          <w:szCs w:val="24"/>
        </w:rPr>
      </w:pPr>
      <w:r w:rsidRPr="00E912C8">
        <w:rPr>
          <w:rFonts w:ascii="Times New Roman" w:hAnsi="Times New Roman"/>
          <w:b w:val="0"/>
          <w:bCs/>
          <w:sz w:val="24"/>
          <w:szCs w:val="24"/>
        </w:rPr>
        <w:t xml:space="preserve">1. </w:t>
      </w:r>
      <w:r w:rsidRPr="00E912C8">
        <w:rPr>
          <w:rFonts w:ascii="Times New Roman" w:hAnsi="Times New Roman"/>
          <w:b w:val="0"/>
          <w:sz w:val="24"/>
          <w:szCs w:val="24"/>
        </w:rPr>
        <w:t xml:space="preserve">Це Положення визначає основні засади функціонування та організації діяльності </w:t>
      </w:r>
      <w:r w:rsidR="00B503C9">
        <w:rPr>
          <w:rFonts w:ascii="Times New Roman" w:hAnsi="Times New Roman"/>
          <w:b w:val="0"/>
          <w:sz w:val="24"/>
          <w:szCs w:val="24"/>
        </w:rPr>
        <w:t xml:space="preserve">місцевої </w:t>
      </w:r>
      <w:r w:rsidRPr="00E912C8">
        <w:rPr>
          <w:rFonts w:ascii="Times New Roman" w:hAnsi="Times New Roman"/>
          <w:b w:val="0"/>
          <w:sz w:val="24"/>
          <w:szCs w:val="24"/>
        </w:rPr>
        <w:t>державної надзвичайн</w:t>
      </w:r>
      <w:r w:rsidR="00B503C9">
        <w:rPr>
          <w:rFonts w:ascii="Times New Roman" w:hAnsi="Times New Roman"/>
          <w:b w:val="0"/>
          <w:sz w:val="24"/>
          <w:szCs w:val="24"/>
        </w:rPr>
        <w:t>ої протиепізоотичної комісії</w:t>
      </w:r>
      <w:r w:rsidRPr="00E912C8">
        <w:rPr>
          <w:rFonts w:ascii="Times New Roman" w:hAnsi="Times New Roman"/>
          <w:b w:val="0"/>
          <w:color w:val="000000"/>
          <w:sz w:val="24"/>
          <w:szCs w:val="24"/>
        </w:rPr>
        <w:t xml:space="preserve"> </w:t>
      </w:r>
      <w:r w:rsidRPr="00E912C8">
        <w:rPr>
          <w:rFonts w:ascii="Times New Roman" w:hAnsi="Times New Roman"/>
          <w:b w:val="0"/>
          <w:color w:val="000000"/>
          <w:sz w:val="24"/>
          <w:szCs w:val="24"/>
          <w:shd w:val="clear" w:color="auto" w:fill="FFFFFF"/>
        </w:rPr>
        <w:t xml:space="preserve">Черкаської селищної </w:t>
      </w:r>
      <w:r w:rsidR="00B503C9">
        <w:rPr>
          <w:rFonts w:ascii="Times New Roman" w:hAnsi="Times New Roman"/>
          <w:b w:val="0"/>
          <w:color w:val="000000" w:themeColor="text1"/>
          <w:sz w:val="24"/>
          <w:szCs w:val="24"/>
        </w:rPr>
        <w:t>територіальної громади</w:t>
      </w:r>
      <w:r w:rsidRPr="00E912C8">
        <w:rPr>
          <w:rFonts w:ascii="Times New Roman" w:hAnsi="Times New Roman"/>
          <w:b w:val="0"/>
          <w:color w:val="000000"/>
          <w:sz w:val="24"/>
          <w:szCs w:val="24"/>
        </w:rPr>
        <w:t xml:space="preserve"> </w:t>
      </w:r>
      <w:r w:rsidR="00B503C9">
        <w:rPr>
          <w:rFonts w:ascii="Times New Roman" w:hAnsi="Times New Roman"/>
          <w:b w:val="0"/>
          <w:sz w:val="24"/>
          <w:szCs w:val="24"/>
        </w:rPr>
        <w:t>(далі -</w:t>
      </w:r>
      <w:r w:rsidRPr="00E912C8">
        <w:rPr>
          <w:rFonts w:ascii="Times New Roman" w:hAnsi="Times New Roman"/>
          <w:b w:val="0"/>
          <w:sz w:val="24"/>
          <w:szCs w:val="24"/>
        </w:rPr>
        <w:t xml:space="preserve"> комісія).</w:t>
      </w:r>
    </w:p>
    <w:p w14:paraId="240248AC" w14:textId="6083A6DC" w:rsidR="00AC5CE0" w:rsidRPr="00E912C8" w:rsidRDefault="00AC5CE0" w:rsidP="00AC5CE0">
      <w:pPr>
        <w:pStyle w:val="af3"/>
        <w:spacing w:before="0"/>
        <w:rPr>
          <w:rFonts w:ascii="Times New Roman" w:hAnsi="Times New Roman"/>
          <w:sz w:val="24"/>
          <w:szCs w:val="24"/>
        </w:rPr>
      </w:pPr>
      <w:r w:rsidRPr="00E912C8">
        <w:rPr>
          <w:rFonts w:ascii="Times New Roman" w:hAnsi="Times New Roman"/>
          <w:bCs/>
          <w:sz w:val="24"/>
          <w:szCs w:val="24"/>
        </w:rPr>
        <w:t xml:space="preserve">2. Комісія є постійно діючим органом, який утворюється </w:t>
      </w:r>
      <w:r w:rsidRPr="00E912C8">
        <w:rPr>
          <w:rFonts w:ascii="Times New Roman" w:hAnsi="Times New Roman"/>
          <w:sz w:val="24"/>
          <w:szCs w:val="24"/>
        </w:rPr>
        <w:t xml:space="preserve">виконавчим </w:t>
      </w:r>
      <w:r w:rsidRPr="00E912C8">
        <w:rPr>
          <w:rFonts w:ascii="Times New Roman" w:hAnsi="Times New Roman"/>
          <w:color w:val="000000"/>
          <w:sz w:val="24"/>
          <w:szCs w:val="24"/>
        </w:rPr>
        <w:t xml:space="preserve">комітетом </w:t>
      </w:r>
      <w:r w:rsidRPr="00E912C8">
        <w:rPr>
          <w:rFonts w:ascii="Times New Roman" w:hAnsi="Times New Roman"/>
          <w:color w:val="000000"/>
          <w:sz w:val="24"/>
          <w:szCs w:val="24"/>
          <w:shd w:val="clear" w:color="auto" w:fill="FFFFFF"/>
        </w:rPr>
        <w:t xml:space="preserve">Черкаської селищної </w:t>
      </w:r>
      <w:r w:rsidRPr="00E912C8">
        <w:rPr>
          <w:rFonts w:ascii="Times New Roman" w:hAnsi="Times New Roman"/>
          <w:color w:val="000000" w:themeColor="text1"/>
          <w:sz w:val="24"/>
          <w:szCs w:val="24"/>
        </w:rPr>
        <w:t>ради</w:t>
      </w:r>
      <w:r w:rsidRPr="00E912C8">
        <w:rPr>
          <w:rFonts w:ascii="Times New Roman" w:hAnsi="Times New Roman"/>
          <w:bCs/>
          <w:sz w:val="24"/>
          <w:szCs w:val="24"/>
        </w:rPr>
        <w:t xml:space="preserve"> у межах відповідної адміністративно-територіальної одиниці -території </w:t>
      </w:r>
      <w:r w:rsidRPr="00E912C8">
        <w:rPr>
          <w:rFonts w:ascii="Times New Roman" w:hAnsi="Times New Roman"/>
          <w:color w:val="000000"/>
          <w:sz w:val="24"/>
          <w:szCs w:val="24"/>
          <w:shd w:val="clear" w:color="auto" w:fill="FFFFFF"/>
        </w:rPr>
        <w:t>Черкаської</w:t>
      </w:r>
      <w:r w:rsidR="00B503C9">
        <w:rPr>
          <w:rFonts w:ascii="Times New Roman" w:hAnsi="Times New Roman"/>
          <w:color w:val="000000"/>
          <w:sz w:val="24"/>
          <w:szCs w:val="24"/>
          <w:shd w:val="clear" w:color="auto" w:fill="FFFFFF"/>
        </w:rPr>
        <w:t xml:space="preserve"> селищної</w:t>
      </w:r>
      <w:r w:rsidRPr="00E912C8">
        <w:rPr>
          <w:rFonts w:ascii="Times New Roman" w:hAnsi="Times New Roman"/>
          <w:bCs/>
          <w:sz w:val="24"/>
          <w:szCs w:val="24"/>
        </w:rPr>
        <w:t xml:space="preserve"> територіальної громади Новомосковського району Дніпропетровської області (далі </w:t>
      </w:r>
      <w:r w:rsidRPr="00E912C8">
        <w:rPr>
          <w:rFonts w:ascii="Times New Roman" w:hAnsi="Times New Roman"/>
          <w:sz w:val="24"/>
          <w:szCs w:val="24"/>
        </w:rPr>
        <w:t xml:space="preserve">–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00B503C9">
        <w:rPr>
          <w:rFonts w:ascii="Times New Roman" w:hAnsi="Times New Roman"/>
          <w:bCs/>
          <w:sz w:val="24"/>
          <w:szCs w:val="24"/>
        </w:rPr>
        <w:t xml:space="preserve"> </w:t>
      </w:r>
      <w:r w:rsidRPr="00E912C8">
        <w:rPr>
          <w:rFonts w:ascii="Times New Roman" w:hAnsi="Times New Roman"/>
          <w:bCs/>
          <w:sz w:val="24"/>
          <w:szCs w:val="24"/>
        </w:rPr>
        <w:t xml:space="preserve">ТГ) для здійснення оперативного контролю, керівництва та координації діяльності </w:t>
      </w:r>
      <w:r w:rsidRPr="00E912C8">
        <w:rPr>
          <w:rFonts w:ascii="Times New Roman" w:hAnsi="Times New Roman"/>
          <w:color w:val="000000"/>
          <w:sz w:val="24"/>
          <w:szCs w:val="24"/>
          <w:shd w:val="clear" w:color="auto" w:fill="FFFFFF"/>
        </w:rPr>
        <w:t xml:space="preserve">Черкаської селищної </w:t>
      </w:r>
      <w:r w:rsidRPr="00E912C8">
        <w:rPr>
          <w:rFonts w:ascii="Times New Roman" w:hAnsi="Times New Roman"/>
          <w:color w:val="000000" w:themeColor="text1"/>
          <w:sz w:val="24"/>
          <w:szCs w:val="24"/>
        </w:rPr>
        <w:t>ради</w:t>
      </w:r>
      <w:r w:rsidRPr="00E912C8">
        <w:rPr>
          <w:rFonts w:ascii="Times New Roman" w:hAnsi="Times New Roman"/>
          <w:bCs/>
          <w:sz w:val="24"/>
          <w:szCs w:val="24"/>
        </w:rPr>
        <w:t xml:space="preserve"> </w:t>
      </w:r>
      <w:r w:rsidRPr="00E912C8">
        <w:rPr>
          <w:rFonts w:ascii="Times New Roman" w:hAnsi="Times New Roman"/>
          <w:color w:val="000000"/>
          <w:sz w:val="24"/>
          <w:szCs w:val="24"/>
        </w:rPr>
        <w:t>та її виконавчого комітету</w:t>
      </w:r>
      <w:r w:rsidRPr="00E912C8">
        <w:rPr>
          <w:rFonts w:ascii="Times New Roman" w:hAnsi="Times New Roman"/>
          <w:bCs/>
          <w:sz w:val="24"/>
          <w:szCs w:val="24"/>
        </w:rPr>
        <w:t xml:space="preserve">, </w:t>
      </w:r>
      <w:r w:rsidRPr="00E912C8">
        <w:rPr>
          <w:rFonts w:ascii="Times New Roman" w:hAnsi="Times New Roman"/>
          <w:sz w:val="24"/>
          <w:szCs w:val="24"/>
        </w:rPr>
        <w:t xml:space="preserve">фізичних та юридичних осіб незалежно від форми власності щодо запобігання спалахам особливо небезпечних хвороб, включених до списку Всесвітньої організації охорони здоров’я тварин (далі – інфекційні хвороби), інвазійних хвороб і масовим отруєнням тварин та їх ліквідації в межах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w:t>
      </w:r>
      <w:r w:rsidRPr="00E912C8">
        <w:rPr>
          <w:rFonts w:ascii="Times New Roman" w:hAnsi="Times New Roman"/>
          <w:sz w:val="24"/>
          <w:szCs w:val="24"/>
        </w:rPr>
        <w:t xml:space="preserve">. </w:t>
      </w:r>
    </w:p>
    <w:p w14:paraId="06AAA4AA"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sz w:val="24"/>
          <w:szCs w:val="24"/>
        </w:rPr>
        <w:t>Комісія зобов’язана виконувати рішення, прийняті Державною надзвичайною протиепізоотичною комісією при Кабінеті Міністрів України, та звітувати їй про свою діяльність.</w:t>
      </w:r>
    </w:p>
    <w:p w14:paraId="5B7BBE63"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3. 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цим Положенням.</w:t>
      </w:r>
    </w:p>
    <w:p w14:paraId="3543B162" w14:textId="77777777" w:rsidR="00AC5CE0" w:rsidRPr="00E912C8" w:rsidRDefault="00AC5CE0" w:rsidP="00AC5CE0">
      <w:pPr>
        <w:pStyle w:val="af3"/>
        <w:spacing w:before="0"/>
        <w:rPr>
          <w:rFonts w:ascii="Times New Roman" w:hAnsi="Times New Roman"/>
          <w:bCs/>
          <w:sz w:val="24"/>
          <w:szCs w:val="24"/>
          <w:shd w:val="clear" w:color="auto" w:fill="FFFF00"/>
        </w:rPr>
      </w:pPr>
      <w:r w:rsidRPr="00E912C8">
        <w:rPr>
          <w:rFonts w:ascii="Times New Roman" w:hAnsi="Times New Roman"/>
          <w:bCs/>
          <w:sz w:val="24"/>
          <w:szCs w:val="24"/>
        </w:rPr>
        <w:t xml:space="preserve">4. Основними завданнями комісії є: </w:t>
      </w:r>
    </w:p>
    <w:p w14:paraId="00F8D924" w14:textId="6A004FEB"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1) здійснення оперативного контролю через </w:t>
      </w:r>
      <w:r w:rsidR="00B503C9">
        <w:rPr>
          <w:rFonts w:ascii="Times New Roman" w:hAnsi="Times New Roman"/>
          <w:bCs/>
          <w:sz w:val="24"/>
          <w:szCs w:val="24"/>
        </w:rPr>
        <w:t xml:space="preserve">виконавчі органи </w:t>
      </w:r>
      <w:r w:rsidRPr="00E912C8">
        <w:rPr>
          <w:rFonts w:ascii="Times New Roman" w:hAnsi="Times New Roman"/>
          <w:color w:val="000000"/>
          <w:sz w:val="24"/>
          <w:szCs w:val="24"/>
          <w:shd w:val="clear" w:color="auto" w:fill="FFFFFF"/>
        </w:rPr>
        <w:t>Черкаськ</w:t>
      </w:r>
      <w:r w:rsidR="00B503C9">
        <w:rPr>
          <w:rFonts w:ascii="Times New Roman" w:hAnsi="Times New Roman"/>
          <w:color w:val="000000"/>
          <w:sz w:val="24"/>
          <w:szCs w:val="24"/>
          <w:shd w:val="clear" w:color="auto" w:fill="FFFFFF"/>
        </w:rPr>
        <w:t>ої</w:t>
      </w:r>
      <w:r w:rsidRPr="00E912C8">
        <w:rPr>
          <w:rFonts w:ascii="Times New Roman" w:hAnsi="Times New Roman"/>
          <w:color w:val="000000"/>
          <w:sz w:val="24"/>
          <w:szCs w:val="24"/>
          <w:shd w:val="clear" w:color="auto" w:fill="FFFFFF"/>
        </w:rPr>
        <w:t xml:space="preserve"> селищн</w:t>
      </w:r>
      <w:r w:rsidR="00B503C9">
        <w:rPr>
          <w:rFonts w:ascii="Times New Roman" w:hAnsi="Times New Roman"/>
          <w:color w:val="000000"/>
          <w:sz w:val="24"/>
          <w:szCs w:val="24"/>
          <w:shd w:val="clear" w:color="auto" w:fill="FFFFFF"/>
        </w:rPr>
        <w:t>ої</w:t>
      </w:r>
      <w:r w:rsidRPr="00E912C8">
        <w:rPr>
          <w:rFonts w:ascii="Times New Roman" w:hAnsi="Times New Roman"/>
          <w:color w:val="000000"/>
          <w:sz w:val="24"/>
          <w:szCs w:val="24"/>
          <w:shd w:val="clear" w:color="auto" w:fill="FFFFFF"/>
        </w:rPr>
        <w:t xml:space="preserve"> </w:t>
      </w:r>
      <w:r w:rsidRPr="00E912C8">
        <w:rPr>
          <w:rFonts w:ascii="Times New Roman" w:hAnsi="Times New Roman"/>
          <w:color w:val="000000"/>
          <w:sz w:val="24"/>
          <w:szCs w:val="24"/>
        </w:rPr>
        <w:t>рад</w:t>
      </w:r>
      <w:r w:rsidR="00B503C9">
        <w:rPr>
          <w:rFonts w:ascii="Times New Roman" w:hAnsi="Times New Roman"/>
          <w:color w:val="000000"/>
          <w:sz w:val="24"/>
          <w:szCs w:val="24"/>
        </w:rPr>
        <w:t>и</w:t>
      </w:r>
      <w:r w:rsidRPr="00E912C8">
        <w:rPr>
          <w:rFonts w:ascii="Times New Roman" w:hAnsi="Times New Roman"/>
          <w:bCs/>
          <w:sz w:val="24"/>
          <w:szCs w:val="24"/>
        </w:rPr>
        <w:t>, а також керівників і спеціалістів підприємств, установ і організацій за:</w:t>
      </w:r>
    </w:p>
    <w:p w14:paraId="65AEFA11"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проведенням заходів щодо профілактики інфекційних, інвазійних хвороб тварин, зоонозів та масових отруєнь тварин; </w:t>
      </w:r>
    </w:p>
    <w:p w14:paraId="04BC3CAA" w14:textId="7CE8CBCF" w:rsidR="00AC5CE0" w:rsidRPr="00E912C8" w:rsidRDefault="00AC5CE0" w:rsidP="00AC5CE0">
      <w:pPr>
        <w:pStyle w:val="af3"/>
        <w:spacing w:before="0"/>
        <w:rPr>
          <w:rFonts w:ascii="Times New Roman" w:hAnsi="Times New Roman"/>
          <w:bCs/>
          <w:sz w:val="24"/>
          <w:szCs w:val="24"/>
          <w:shd w:val="clear" w:color="auto" w:fill="00FF66"/>
        </w:rPr>
      </w:pPr>
      <w:r w:rsidRPr="00E912C8">
        <w:rPr>
          <w:rFonts w:ascii="Times New Roman" w:hAnsi="Times New Roman"/>
          <w:bCs/>
          <w:sz w:val="24"/>
          <w:szCs w:val="24"/>
        </w:rPr>
        <w:t xml:space="preserve">проведенням протиепізоотичних заходів з метою недопущення занесення на територію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 збудників інфекційних, інвазійних хвороб тварин з інших держав та регіонів України;</w:t>
      </w:r>
    </w:p>
    <w:p w14:paraId="44700692" w14:textId="77777777" w:rsidR="00AC5CE0" w:rsidRPr="00E912C8" w:rsidRDefault="00AC5CE0" w:rsidP="00AC5CE0">
      <w:pPr>
        <w:pStyle w:val="af3"/>
        <w:spacing w:before="0"/>
        <w:rPr>
          <w:rFonts w:ascii="Times New Roman" w:hAnsi="Times New Roman"/>
          <w:bCs/>
          <w:sz w:val="24"/>
          <w:szCs w:val="24"/>
          <w:shd w:val="clear" w:color="auto" w:fill="FFFF00"/>
        </w:rPr>
      </w:pPr>
      <w:r w:rsidRPr="00E912C8">
        <w:rPr>
          <w:rFonts w:ascii="Times New Roman" w:hAnsi="Times New Roman"/>
          <w:bCs/>
          <w:sz w:val="24"/>
          <w:szCs w:val="24"/>
        </w:rPr>
        <w:t xml:space="preserve">дотриманням </w:t>
      </w:r>
      <w:r w:rsidRPr="00E912C8">
        <w:rPr>
          <w:rFonts w:ascii="Times New Roman" w:hAnsi="Times New Roman"/>
          <w:sz w:val="24"/>
          <w:szCs w:val="24"/>
        </w:rPr>
        <w:t>фізичними та юридичними особами незалежно від форми власності</w:t>
      </w:r>
      <w:r w:rsidRPr="00E912C8">
        <w:rPr>
          <w:rFonts w:ascii="Times New Roman" w:hAnsi="Times New Roman"/>
          <w:bCs/>
          <w:sz w:val="24"/>
          <w:szCs w:val="24"/>
        </w:rPr>
        <w:t xml:space="preserve"> вимог під час застосування ветеринарно-санітарних заходів, спрямованих на захист людей і </w:t>
      </w:r>
      <w:r w:rsidRPr="00E912C8">
        <w:rPr>
          <w:rFonts w:ascii="Times New Roman" w:hAnsi="Times New Roman"/>
          <w:sz w:val="24"/>
          <w:szCs w:val="24"/>
        </w:rPr>
        <w:t>охорону навколишнього природного середовища</w:t>
      </w:r>
      <w:r w:rsidRPr="00E912C8">
        <w:rPr>
          <w:rFonts w:ascii="Times New Roman" w:hAnsi="Times New Roman"/>
          <w:bCs/>
          <w:sz w:val="24"/>
          <w:szCs w:val="24"/>
        </w:rPr>
        <w:t xml:space="preserve">; </w:t>
      </w:r>
    </w:p>
    <w:p w14:paraId="18B8ED74" w14:textId="129DEF85"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2) надання практичної допомоги підприємствам, установам і організаціям, розміщеним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00B503C9">
        <w:rPr>
          <w:rFonts w:ascii="Times New Roman" w:hAnsi="Times New Roman"/>
          <w:bCs/>
          <w:sz w:val="24"/>
          <w:szCs w:val="24"/>
        </w:rPr>
        <w:t xml:space="preserve"> </w:t>
      </w:r>
      <w:r w:rsidRPr="00E912C8">
        <w:rPr>
          <w:rFonts w:ascii="Times New Roman" w:hAnsi="Times New Roman"/>
          <w:bCs/>
          <w:sz w:val="24"/>
          <w:szCs w:val="24"/>
        </w:rPr>
        <w:t xml:space="preserve">ТГ, у проведенні протиепізоотичних заходів. </w:t>
      </w:r>
    </w:p>
    <w:p w14:paraId="097A2986" w14:textId="77777777" w:rsidR="00AC5CE0" w:rsidRPr="00E912C8" w:rsidRDefault="00AC5CE0" w:rsidP="00AC5CE0">
      <w:pPr>
        <w:pStyle w:val="af3"/>
        <w:spacing w:before="0"/>
        <w:rPr>
          <w:rFonts w:ascii="Times New Roman" w:hAnsi="Times New Roman"/>
          <w:sz w:val="24"/>
          <w:szCs w:val="24"/>
        </w:rPr>
      </w:pPr>
      <w:r w:rsidRPr="00E912C8">
        <w:rPr>
          <w:rFonts w:ascii="Times New Roman" w:hAnsi="Times New Roman"/>
          <w:bCs/>
          <w:sz w:val="24"/>
          <w:szCs w:val="24"/>
        </w:rPr>
        <w:t xml:space="preserve">5. Комісія відповідно до покладених на неї завдань: </w:t>
      </w:r>
    </w:p>
    <w:p w14:paraId="2E97BDDE" w14:textId="77777777" w:rsidR="00AC5CE0" w:rsidRPr="00E912C8" w:rsidRDefault="00AC5CE0" w:rsidP="00AC5CE0">
      <w:pPr>
        <w:pStyle w:val="af3"/>
        <w:spacing w:before="0"/>
        <w:rPr>
          <w:rFonts w:ascii="Times New Roman" w:hAnsi="Times New Roman"/>
          <w:sz w:val="24"/>
          <w:szCs w:val="24"/>
        </w:rPr>
      </w:pPr>
      <w:r w:rsidRPr="00E912C8">
        <w:rPr>
          <w:rFonts w:ascii="Times New Roman" w:hAnsi="Times New Roman"/>
          <w:sz w:val="24"/>
          <w:szCs w:val="24"/>
        </w:rPr>
        <w:t xml:space="preserve">заслуховує та схвалює звіт </w:t>
      </w:r>
      <w:r w:rsidRPr="00E912C8">
        <w:rPr>
          <w:rFonts w:ascii="Times New Roman" w:hAnsi="Times New Roman"/>
          <w:color w:val="000000"/>
          <w:sz w:val="24"/>
          <w:szCs w:val="24"/>
        </w:rPr>
        <w:t>Новомосковської районної державної лікарні ветеринарної медицини</w:t>
      </w:r>
      <w:r w:rsidRPr="00E912C8">
        <w:rPr>
          <w:rFonts w:ascii="Times New Roman" w:hAnsi="Times New Roman"/>
          <w:bCs/>
          <w:sz w:val="24"/>
          <w:szCs w:val="24"/>
        </w:rPr>
        <w:t xml:space="preserve"> </w:t>
      </w:r>
      <w:r w:rsidRPr="00E912C8">
        <w:rPr>
          <w:rFonts w:ascii="Times New Roman" w:hAnsi="Times New Roman"/>
          <w:sz w:val="24"/>
          <w:szCs w:val="24"/>
        </w:rPr>
        <w:t>Головного управління Держпродспоживслужби в Дніпропетровській області</w:t>
      </w:r>
      <w:r w:rsidRPr="00E912C8">
        <w:rPr>
          <w:rFonts w:ascii="Times New Roman" w:hAnsi="Times New Roman"/>
          <w:color w:val="C00000"/>
          <w:sz w:val="24"/>
          <w:szCs w:val="24"/>
        </w:rPr>
        <w:t xml:space="preserve"> </w:t>
      </w:r>
      <w:r w:rsidRPr="00E912C8">
        <w:rPr>
          <w:rFonts w:ascii="Times New Roman" w:hAnsi="Times New Roman"/>
          <w:sz w:val="24"/>
          <w:szCs w:val="24"/>
        </w:rPr>
        <w:t>про виконання плану протиепізоотичних заходів за попередній рік;</w:t>
      </w:r>
    </w:p>
    <w:p w14:paraId="0E5BAC5E" w14:textId="7C91E67A"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sz w:val="24"/>
          <w:szCs w:val="24"/>
        </w:rPr>
        <w:t xml:space="preserve">погоджує план протиепізоотичних заходів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w:t>
      </w:r>
      <w:r w:rsidRPr="00E912C8">
        <w:rPr>
          <w:rFonts w:ascii="Times New Roman" w:hAnsi="Times New Roman"/>
          <w:sz w:val="24"/>
          <w:szCs w:val="24"/>
        </w:rPr>
        <w:t xml:space="preserve"> на наступний рік;</w:t>
      </w:r>
    </w:p>
    <w:p w14:paraId="6DF046E5" w14:textId="16676C49"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lastRenderedPageBreak/>
        <w:t xml:space="preserve">вживає оперативних заходів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 для локалізації та ліквідації спалахів інфекційних, інвазійних хвороб тварин; </w:t>
      </w:r>
    </w:p>
    <w:p w14:paraId="35DCBA99" w14:textId="0193B275"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координує діяльність підприємств, установ і організацій, розташованих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 з питань проведення протиепізоотичних заходів;</w:t>
      </w:r>
    </w:p>
    <w:p w14:paraId="6FEF5FB6"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рекомендує здійснення заходів щодо організації захисту населення від зоонозів;</w:t>
      </w:r>
    </w:p>
    <w:p w14:paraId="4D37CB0B"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інформує </w:t>
      </w:r>
      <w:r w:rsidRPr="00E912C8">
        <w:rPr>
          <w:rFonts w:ascii="Times New Roman" w:hAnsi="Times New Roman"/>
          <w:sz w:val="24"/>
          <w:szCs w:val="24"/>
        </w:rPr>
        <w:t xml:space="preserve">Новомосковське районне управління Головного управління Держпродспоживслужби в Дніпропетровській області </w:t>
      </w:r>
      <w:r w:rsidRPr="00E912C8">
        <w:rPr>
          <w:rFonts w:ascii="Times New Roman" w:hAnsi="Times New Roman"/>
          <w:bCs/>
          <w:sz w:val="24"/>
          <w:szCs w:val="24"/>
        </w:rPr>
        <w:t>про спалахи інфекційних, інвазійних хвороб і масові отруєння сільськогосподарських та диких тварин, а також про вжиті заходи до їх ліквідації;</w:t>
      </w:r>
    </w:p>
    <w:p w14:paraId="70753DA2" w14:textId="25BD91D1"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розглядає матеріали щодо причин і наслідків виникнення та ліквідації спалахів інфекційних, інвазійних хвороб і масових отруєнь сільськогосподарських та диких тварин, визначення винних у цьому осіб та про результати цього розгляду інформує </w:t>
      </w:r>
      <w:r w:rsidRPr="00E912C8">
        <w:rPr>
          <w:rFonts w:ascii="Times New Roman" w:hAnsi="Times New Roman"/>
          <w:color w:val="000000"/>
          <w:sz w:val="24"/>
          <w:szCs w:val="24"/>
          <w:shd w:val="clear" w:color="auto" w:fill="FFFFFF"/>
        </w:rPr>
        <w:t>Черкаського селищно</w:t>
      </w:r>
      <w:r w:rsidRPr="00E912C8">
        <w:rPr>
          <w:rFonts w:ascii="Times New Roman" w:hAnsi="Times New Roman"/>
          <w:color w:val="000000"/>
          <w:sz w:val="24"/>
          <w:szCs w:val="24"/>
        </w:rPr>
        <w:t xml:space="preserve">го </w:t>
      </w:r>
      <w:r w:rsidRPr="00E912C8">
        <w:rPr>
          <w:rFonts w:ascii="Times New Roman" w:hAnsi="Times New Roman"/>
          <w:bCs/>
          <w:sz w:val="24"/>
          <w:szCs w:val="24"/>
        </w:rPr>
        <w:t xml:space="preserve">голову, керівників підприємств, установ і організацій, розташованих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w:t>
      </w:r>
    </w:p>
    <w:p w14:paraId="5CCA6B7B"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вивчає питання про вилучення з обігу та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14:paraId="5C8A42CC"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запроваджує </w:t>
      </w:r>
      <w:r w:rsidRPr="00E912C8">
        <w:rPr>
          <w:rFonts w:ascii="Times New Roman" w:hAnsi="Times New Roman"/>
          <w:sz w:val="24"/>
          <w:szCs w:val="24"/>
        </w:rPr>
        <w:t xml:space="preserve">карантинні заходи (карантинні обмеження) або </w:t>
      </w:r>
      <w:r w:rsidRPr="00E912C8">
        <w:rPr>
          <w:rFonts w:ascii="Times New Roman" w:hAnsi="Times New Roman"/>
          <w:bCs/>
          <w:sz w:val="24"/>
          <w:szCs w:val="24"/>
        </w:rPr>
        <w:t xml:space="preserve">карантин тварин у місці виникнення і розповсюдження інфекційних, інвазійних хвороб тварин; </w:t>
      </w:r>
    </w:p>
    <w:p w14:paraId="3F316247" w14:textId="24EAB608"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заслуховує </w:t>
      </w:r>
      <w:r w:rsidR="00AB1593">
        <w:rPr>
          <w:rFonts w:ascii="Times New Roman" w:hAnsi="Times New Roman"/>
          <w:color w:val="000000"/>
          <w:sz w:val="24"/>
          <w:szCs w:val="24"/>
          <w:shd w:val="clear" w:color="auto" w:fill="FFFFFF"/>
        </w:rPr>
        <w:t>керівників виконавчих органів Черкаської селищної ради</w:t>
      </w:r>
      <w:r w:rsidRPr="00E912C8">
        <w:rPr>
          <w:rFonts w:ascii="Times New Roman" w:hAnsi="Times New Roman"/>
          <w:bCs/>
          <w:sz w:val="24"/>
          <w:szCs w:val="24"/>
        </w:rPr>
        <w:t>, старост</w:t>
      </w:r>
      <w:r w:rsidR="009E7FA1">
        <w:rPr>
          <w:rFonts w:ascii="Times New Roman" w:hAnsi="Times New Roman"/>
          <w:bCs/>
          <w:sz w:val="24"/>
          <w:szCs w:val="24"/>
        </w:rPr>
        <w:t>у</w:t>
      </w:r>
      <w:r w:rsidRPr="00E912C8">
        <w:rPr>
          <w:rFonts w:ascii="Times New Roman" w:hAnsi="Times New Roman"/>
          <w:bCs/>
          <w:sz w:val="24"/>
          <w:szCs w:val="24"/>
        </w:rPr>
        <w:t xml:space="preserve"> </w:t>
      </w:r>
      <w:r w:rsidR="009E7FA1">
        <w:rPr>
          <w:rFonts w:ascii="Times New Roman" w:hAnsi="Times New Roman"/>
          <w:color w:val="000000"/>
          <w:sz w:val="24"/>
          <w:szCs w:val="24"/>
          <w:shd w:val="clear" w:color="auto" w:fill="FFFFFF"/>
        </w:rPr>
        <w:t>Гвардійського старостинського округу</w:t>
      </w:r>
      <w:r w:rsidRPr="00E912C8">
        <w:rPr>
          <w:rFonts w:ascii="Times New Roman" w:hAnsi="Times New Roman"/>
          <w:bCs/>
          <w:sz w:val="24"/>
          <w:szCs w:val="24"/>
        </w:rPr>
        <w:t xml:space="preserve">, керівників підприємств, установ і організацій, розташованих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ОТГ, про вжиті заходи до профілактики та ліквідації </w:t>
      </w:r>
      <w:r w:rsidRPr="00E912C8">
        <w:rPr>
          <w:rFonts w:ascii="Times New Roman" w:hAnsi="Times New Roman"/>
          <w:sz w:val="24"/>
          <w:szCs w:val="24"/>
        </w:rPr>
        <w:t xml:space="preserve">інфекційних, інвазійних </w:t>
      </w:r>
      <w:r w:rsidRPr="00E912C8">
        <w:rPr>
          <w:rFonts w:ascii="Times New Roman" w:hAnsi="Times New Roman"/>
          <w:bCs/>
          <w:sz w:val="24"/>
          <w:szCs w:val="24"/>
        </w:rPr>
        <w:t xml:space="preserve">хвороб тварин; </w:t>
      </w:r>
    </w:p>
    <w:p w14:paraId="64941349"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оперативно залучає працівників </w:t>
      </w:r>
      <w:r w:rsidRPr="00E912C8">
        <w:rPr>
          <w:rFonts w:ascii="Times New Roman" w:hAnsi="Times New Roman"/>
          <w:color w:val="000000"/>
          <w:sz w:val="24"/>
          <w:szCs w:val="24"/>
        </w:rPr>
        <w:t>Новомосковської районної державної лікарні ветеринарної медицини</w:t>
      </w:r>
      <w:r w:rsidRPr="00E912C8">
        <w:rPr>
          <w:rFonts w:ascii="Times New Roman" w:hAnsi="Times New Roman"/>
          <w:bCs/>
          <w:sz w:val="24"/>
          <w:szCs w:val="24"/>
        </w:rPr>
        <w:t xml:space="preserve"> та </w:t>
      </w:r>
      <w:r w:rsidRPr="00E912C8">
        <w:rPr>
          <w:rFonts w:ascii="Times New Roman" w:hAnsi="Times New Roman"/>
          <w:sz w:val="24"/>
          <w:szCs w:val="24"/>
        </w:rPr>
        <w:t>Новомосковського районного управління Головного управління Держпродспоживслужби в Дніпропетровській області</w:t>
      </w:r>
      <w:r w:rsidRPr="00E912C8">
        <w:rPr>
          <w:rFonts w:ascii="Times New Roman" w:hAnsi="Times New Roman"/>
          <w:bCs/>
          <w:sz w:val="24"/>
          <w:szCs w:val="24"/>
        </w:rPr>
        <w:t>, ліцензованих закладів ветеринарної медицини, ліцензованих спеціалістів ветеринарної медицини, працівників підприємств, установ і організацій  до проведення протиепізоотичних заходів, а також визначає відповідальних осіб;</w:t>
      </w:r>
    </w:p>
    <w:p w14:paraId="1FB4BB07"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оперативно залучає у встановленому порядку для надання допомоги у запровадженні та здійсненні заходів щодо локалізації та ліквідації особливо небезпечної хвороби, включеної до списку Всесвітньої організації охорони здоров’я тварин, працівників центральних органів виконавчої влади, діяльність яких спрямовується та координується Кабінетом Міністрів України через Міністра внутрішніх справ, та військовослужбовців;</w:t>
      </w:r>
    </w:p>
    <w:p w14:paraId="7377B768"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розглядає пропозиції </w:t>
      </w:r>
      <w:r w:rsidRPr="00E912C8">
        <w:rPr>
          <w:rFonts w:ascii="Times New Roman" w:hAnsi="Times New Roman"/>
          <w:sz w:val="24"/>
          <w:szCs w:val="24"/>
        </w:rPr>
        <w:t xml:space="preserve">Новомосковського районного управління Головного управління Держпродспоживслужби в Дніпропетровській області </w:t>
      </w:r>
      <w:r w:rsidRPr="00E912C8">
        <w:rPr>
          <w:rFonts w:ascii="Times New Roman" w:hAnsi="Times New Roman"/>
          <w:bCs/>
          <w:sz w:val="24"/>
          <w:szCs w:val="24"/>
        </w:rPr>
        <w:t>щодо визначення межі неблагополучного пункту (спалаху хвороби), зони захисту, у 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адміністративно-територіальних одиниць, розміщує у засобах масової інформації повідомлення про межі неблагополучного пункту (спалаху хвороби), зони захисту, у разі потреби — зони спостереження і буферної зони, про застосовані в кожній із цих зон карантинні заходи (карантинні обмеження) та очікуваний строк їх дії;</w:t>
      </w:r>
    </w:p>
    <w:p w14:paraId="52C41601"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взаємодіє з комісіями інших адміністративно-територіальних одиниць під час ліквідації спалахів хвороб.</w:t>
      </w:r>
    </w:p>
    <w:p w14:paraId="478CFCB4"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6. Комісія має право:</w:t>
      </w:r>
    </w:p>
    <w:p w14:paraId="06C76527"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lastRenderedPageBreak/>
        <w:t xml:space="preserve">одержувати від органів виконавчої влади, органів місцевого самоврядування, </w:t>
      </w:r>
      <w:r w:rsidRPr="00E912C8">
        <w:rPr>
          <w:rFonts w:ascii="Times New Roman" w:hAnsi="Times New Roman"/>
          <w:sz w:val="24"/>
          <w:szCs w:val="24"/>
        </w:rPr>
        <w:t xml:space="preserve">фізичних та юридичних осіб незалежно від форми власності </w:t>
      </w:r>
      <w:r w:rsidRPr="00E912C8">
        <w:rPr>
          <w:rFonts w:ascii="Times New Roman" w:hAnsi="Times New Roman"/>
          <w:bCs/>
          <w:sz w:val="24"/>
          <w:szCs w:val="24"/>
        </w:rPr>
        <w:t xml:space="preserve">інформацію та матеріали, що необхідні для з'ясування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w:t>
      </w:r>
      <w:r w:rsidRPr="00E912C8">
        <w:rPr>
          <w:rFonts w:ascii="Times New Roman" w:hAnsi="Times New Roman"/>
          <w:sz w:val="24"/>
          <w:szCs w:val="24"/>
        </w:rPr>
        <w:t xml:space="preserve">інфекційних, інвазійних </w:t>
      </w:r>
      <w:r w:rsidRPr="00E912C8">
        <w:rPr>
          <w:rFonts w:ascii="Times New Roman" w:hAnsi="Times New Roman"/>
          <w:bCs/>
          <w:sz w:val="24"/>
          <w:szCs w:val="24"/>
        </w:rPr>
        <w:t>хвороб тварин;</w:t>
      </w:r>
    </w:p>
    <w:p w14:paraId="2A8041E4" w14:textId="0745F7C1" w:rsidR="00AC5CE0" w:rsidRPr="00E912C8" w:rsidRDefault="00AC5CE0" w:rsidP="00AC5CE0">
      <w:pPr>
        <w:pStyle w:val="af3"/>
        <w:spacing w:before="0"/>
        <w:rPr>
          <w:rFonts w:ascii="Times New Roman" w:hAnsi="Times New Roman"/>
          <w:sz w:val="24"/>
          <w:szCs w:val="24"/>
        </w:rPr>
      </w:pPr>
      <w:r w:rsidRPr="00E912C8">
        <w:rPr>
          <w:rFonts w:ascii="Times New Roman" w:hAnsi="Times New Roman"/>
          <w:bCs/>
          <w:sz w:val="24"/>
          <w:szCs w:val="24"/>
        </w:rPr>
        <w:t xml:space="preserve">проводити на підприємствах, в установах і організаціях інспектування та/або спостереження, відбір зразків, лабораторні дослідження (випробування) та інші ветеринарно-санітарні заходи, передбачені </w:t>
      </w:r>
      <w:r w:rsidR="00AB1593">
        <w:rPr>
          <w:rFonts w:ascii="Times New Roman" w:hAnsi="Times New Roman"/>
          <w:sz w:val="24"/>
          <w:szCs w:val="24"/>
        </w:rPr>
        <w:t>Законом України «</w:t>
      </w:r>
      <w:r w:rsidRPr="00E912C8">
        <w:rPr>
          <w:rFonts w:ascii="Times New Roman" w:hAnsi="Times New Roman"/>
          <w:sz w:val="24"/>
          <w:szCs w:val="24"/>
        </w:rPr>
        <w:t>Про ветеринарну медицину</w:t>
      </w:r>
      <w:r w:rsidR="00AB1593">
        <w:rPr>
          <w:rFonts w:ascii="Times New Roman" w:hAnsi="Times New Roman"/>
          <w:color w:val="1D1D1B"/>
          <w:sz w:val="24"/>
          <w:szCs w:val="24"/>
          <w:shd w:val="clear" w:color="auto" w:fill="FFFFFF"/>
        </w:rPr>
        <w:t>»</w:t>
      </w:r>
      <w:r w:rsidRPr="00E912C8">
        <w:rPr>
          <w:rFonts w:ascii="Times New Roman" w:hAnsi="Times New Roman"/>
          <w:bCs/>
          <w:sz w:val="24"/>
          <w:szCs w:val="24"/>
        </w:rPr>
        <w:t>, та приймати обов'язкові для виконання рішення про усунення виявлених порушень;</w:t>
      </w:r>
    </w:p>
    <w:p w14:paraId="156C8E90" w14:textId="11CC1B4F"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sz w:val="24"/>
          <w:szCs w:val="24"/>
        </w:rPr>
        <w:t>вирішувати питання про забій і умертвіння твари</w:t>
      </w:r>
      <w:r w:rsidR="00AB1593">
        <w:rPr>
          <w:rFonts w:ascii="Times New Roman" w:hAnsi="Times New Roman"/>
          <w:sz w:val="24"/>
          <w:szCs w:val="24"/>
        </w:rPr>
        <w:t>н відповідно до Закону України «</w:t>
      </w:r>
      <w:r w:rsidRPr="00E912C8">
        <w:rPr>
          <w:rFonts w:ascii="Times New Roman" w:hAnsi="Times New Roman"/>
          <w:sz w:val="24"/>
          <w:szCs w:val="24"/>
        </w:rPr>
        <w:t>Про захист тварин від жорстокого поводження</w:t>
      </w:r>
      <w:r w:rsidR="00AB1593">
        <w:rPr>
          <w:rFonts w:ascii="Times New Roman" w:hAnsi="Times New Roman"/>
          <w:color w:val="1D1D1B"/>
          <w:sz w:val="24"/>
          <w:szCs w:val="24"/>
          <w:shd w:val="clear" w:color="auto" w:fill="FFFFFF"/>
        </w:rPr>
        <w:t>»</w:t>
      </w:r>
      <w:r w:rsidRPr="00E912C8">
        <w:rPr>
          <w:rFonts w:ascii="Times New Roman" w:hAnsi="Times New Roman"/>
          <w:sz w:val="24"/>
          <w:szCs w:val="24"/>
        </w:rPr>
        <w:t xml:space="preserve"> у разі виявлення інфекційних, інвазійних хвороб тварин, а також про вилучення з обігу, знезараження, переробку або інше використання продуктів і сировини тваринного та рослинного походження, визнаних не придатними для використання; </w:t>
      </w:r>
    </w:p>
    <w:p w14:paraId="00A5EFC6"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забороняти або обмежувати переміщення в межах та/або за межі неблагополучного пункту, зони захисту, у разі потреби — зони спостереження та буферної зони у разі підозри щодо наявності хвороби тварин, що підлягає повідомленню, та під час карантину тварин будь-яких тварин,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свійських наземних тварин, призначених для забою, відповідно до планів ліквідації хвороб тварин, що підлягають повідомленню;</w:t>
      </w:r>
    </w:p>
    <w:p w14:paraId="78EC4103"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забороняти експлуатацію підприємств з переробки та зберігання продуктів тваринного походження у разі виявлення на таких підприємствах </w:t>
      </w:r>
      <w:r w:rsidRPr="00E912C8">
        <w:rPr>
          <w:rFonts w:ascii="Times New Roman" w:hAnsi="Times New Roman"/>
          <w:sz w:val="24"/>
          <w:szCs w:val="24"/>
        </w:rPr>
        <w:t xml:space="preserve">інфекційних, інвазійних </w:t>
      </w:r>
      <w:r w:rsidRPr="00E912C8">
        <w:rPr>
          <w:rFonts w:ascii="Times New Roman" w:hAnsi="Times New Roman"/>
          <w:bCs/>
          <w:sz w:val="24"/>
          <w:szCs w:val="24"/>
        </w:rPr>
        <w:t>хвороб тварин або незадовільного ветеринарно-санітарного стану;</w:t>
      </w:r>
    </w:p>
    <w:p w14:paraId="1A87183D"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надавати рекомендації щодо заборони або обмеження у разі виявлення інфекційних, інвазійних хвороб проведення полювання на певні види диких тварин; </w:t>
      </w:r>
    </w:p>
    <w:p w14:paraId="4BB99CD3" w14:textId="77777777" w:rsidR="00AC5CE0" w:rsidRPr="00E912C8" w:rsidRDefault="00AC5CE0" w:rsidP="00AC5CE0">
      <w:pPr>
        <w:pStyle w:val="af3"/>
        <w:spacing w:before="0"/>
        <w:rPr>
          <w:rFonts w:ascii="Times New Roman" w:hAnsi="Times New Roman"/>
          <w:sz w:val="24"/>
          <w:szCs w:val="24"/>
        </w:rPr>
      </w:pPr>
      <w:r w:rsidRPr="00E912C8">
        <w:rPr>
          <w:rFonts w:ascii="Times New Roman" w:hAnsi="Times New Roman"/>
          <w:bCs/>
          <w:sz w:val="24"/>
          <w:szCs w:val="24"/>
        </w:rPr>
        <w:t xml:space="preserve">приймати рішення щодо запровадження особливого режиму роботи на підприємствах під час </w:t>
      </w:r>
      <w:r w:rsidRPr="00E912C8">
        <w:rPr>
          <w:rFonts w:ascii="Times New Roman" w:hAnsi="Times New Roman"/>
          <w:sz w:val="24"/>
          <w:szCs w:val="24"/>
        </w:rPr>
        <w:t>карантинних заходів (карантинних обмежень)</w:t>
      </w:r>
      <w:r w:rsidRPr="00E912C8">
        <w:rPr>
          <w:rFonts w:ascii="Times New Roman" w:hAnsi="Times New Roman"/>
          <w:bCs/>
          <w:sz w:val="24"/>
          <w:szCs w:val="24"/>
        </w:rPr>
        <w:t xml:space="preserve"> або карантину в населених пунктах з метою запобігання розповсюдженню </w:t>
      </w:r>
      <w:r w:rsidRPr="00E912C8">
        <w:rPr>
          <w:rFonts w:ascii="Times New Roman" w:hAnsi="Times New Roman"/>
          <w:sz w:val="24"/>
          <w:szCs w:val="24"/>
        </w:rPr>
        <w:t xml:space="preserve">інфекційних, інвазійних </w:t>
      </w:r>
      <w:r w:rsidRPr="00E912C8">
        <w:rPr>
          <w:rFonts w:ascii="Times New Roman" w:hAnsi="Times New Roman"/>
          <w:bCs/>
          <w:sz w:val="24"/>
          <w:szCs w:val="24"/>
        </w:rPr>
        <w:t xml:space="preserve">хвороб тварин; </w:t>
      </w:r>
    </w:p>
    <w:p w14:paraId="2AC21B20"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sz w:val="24"/>
          <w:szCs w:val="24"/>
        </w:rPr>
        <w:t xml:space="preserve">ініціювати відповідно до законодавства 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 України, виникнення спалахів інфекційних, інвазійних хвороб і масових отруєнь тварин; </w:t>
      </w:r>
    </w:p>
    <w:p w14:paraId="7397779C"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приймати рішення щодо відшкодування майнової шкоди (збитків), 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хвороб тварин;</w:t>
      </w:r>
    </w:p>
    <w:p w14:paraId="14D48579"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залучати до участі у своїй роботі представників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і організацій, розташованих на території Дніпропетровської області (за погодженням з їх керівниками).</w:t>
      </w:r>
    </w:p>
    <w:p w14:paraId="381138B7"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7. Комісія утворюється у складі голови, його заступників, секретаря та членів комісії.</w:t>
      </w:r>
      <w:r w:rsidRPr="00E912C8">
        <w:rPr>
          <w:rFonts w:ascii="Times New Roman" w:hAnsi="Times New Roman"/>
          <w:bCs/>
          <w:sz w:val="24"/>
          <w:szCs w:val="24"/>
          <w:shd w:val="clear" w:color="auto" w:fill="FFFF00"/>
        </w:rPr>
        <w:t xml:space="preserve"> </w:t>
      </w:r>
    </w:p>
    <w:p w14:paraId="07B9A272"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Головою комісії є </w:t>
      </w:r>
      <w:r w:rsidRPr="00E912C8">
        <w:rPr>
          <w:rFonts w:ascii="Times New Roman" w:hAnsi="Times New Roman"/>
          <w:color w:val="000000"/>
          <w:sz w:val="24"/>
          <w:szCs w:val="24"/>
          <w:shd w:val="clear" w:color="auto" w:fill="FFFFFF"/>
        </w:rPr>
        <w:t>Черкаський</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селищний</w:t>
      </w:r>
      <w:r w:rsidRPr="00E912C8">
        <w:rPr>
          <w:rFonts w:ascii="Times New Roman" w:hAnsi="Times New Roman"/>
          <w:color w:val="000000"/>
          <w:sz w:val="24"/>
          <w:szCs w:val="24"/>
        </w:rPr>
        <w:t xml:space="preserve"> </w:t>
      </w:r>
      <w:r w:rsidRPr="00E912C8">
        <w:rPr>
          <w:rFonts w:ascii="Times New Roman" w:hAnsi="Times New Roman"/>
          <w:bCs/>
          <w:sz w:val="24"/>
          <w:szCs w:val="24"/>
        </w:rPr>
        <w:t>голова.</w:t>
      </w:r>
    </w:p>
    <w:p w14:paraId="77999A58" w14:textId="77777777" w:rsidR="00AC5CE0" w:rsidRPr="00E912C8" w:rsidRDefault="00AC5CE0" w:rsidP="00AC5CE0">
      <w:pPr>
        <w:pStyle w:val="af3"/>
        <w:spacing w:before="0"/>
        <w:rPr>
          <w:rFonts w:ascii="Times New Roman" w:hAnsi="Times New Roman"/>
          <w:bCs/>
          <w:color w:val="000000" w:themeColor="text1"/>
          <w:sz w:val="24"/>
          <w:szCs w:val="24"/>
        </w:rPr>
      </w:pPr>
      <w:r w:rsidRPr="00E912C8">
        <w:rPr>
          <w:rFonts w:ascii="Times New Roman" w:hAnsi="Times New Roman"/>
          <w:bCs/>
          <w:sz w:val="24"/>
          <w:szCs w:val="24"/>
        </w:rPr>
        <w:t xml:space="preserve">Заступниками голови комісії є один із заступників </w:t>
      </w:r>
      <w:r w:rsidRPr="00E912C8">
        <w:rPr>
          <w:rFonts w:ascii="Times New Roman" w:hAnsi="Times New Roman"/>
          <w:color w:val="000000"/>
          <w:sz w:val="24"/>
          <w:szCs w:val="24"/>
          <w:shd w:val="clear" w:color="auto" w:fill="FFFFFF"/>
        </w:rPr>
        <w:t>Черкаського</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w:t>
      </w:r>
      <w:r w:rsidRPr="00E912C8">
        <w:rPr>
          <w:rFonts w:ascii="Times New Roman" w:hAnsi="Times New Roman"/>
          <w:color w:val="000000"/>
          <w:sz w:val="24"/>
          <w:szCs w:val="24"/>
        </w:rPr>
        <w:t xml:space="preserve">го </w:t>
      </w:r>
      <w:r w:rsidRPr="00E912C8">
        <w:rPr>
          <w:rFonts w:ascii="Times New Roman" w:hAnsi="Times New Roman"/>
          <w:bCs/>
          <w:sz w:val="24"/>
          <w:szCs w:val="24"/>
        </w:rPr>
        <w:t xml:space="preserve">голови, та начальник </w:t>
      </w:r>
      <w:r w:rsidRPr="00E912C8">
        <w:rPr>
          <w:rFonts w:ascii="Times New Roman" w:hAnsi="Times New Roman"/>
          <w:sz w:val="24"/>
          <w:szCs w:val="24"/>
        </w:rPr>
        <w:t>Новомосковського районного управління Головного управління Держпродспоживслужби в Дніпропетровській області</w:t>
      </w:r>
      <w:r w:rsidRPr="00E912C8">
        <w:rPr>
          <w:rFonts w:ascii="Times New Roman" w:hAnsi="Times New Roman"/>
          <w:bCs/>
          <w:sz w:val="24"/>
          <w:szCs w:val="24"/>
        </w:rPr>
        <w:t xml:space="preserve"> або </w:t>
      </w:r>
      <w:r w:rsidRPr="00E912C8">
        <w:rPr>
          <w:rFonts w:ascii="Times New Roman" w:hAnsi="Times New Roman"/>
          <w:color w:val="000000"/>
          <w:sz w:val="24"/>
          <w:szCs w:val="24"/>
        </w:rPr>
        <w:t xml:space="preserve">начальник відділу безпечності харчових продуктів та ветеринарної медицини </w:t>
      </w:r>
      <w:r w:rsidRPr="00E912C8">
        <w:rPr>
          <w:rFonts w:ascii="Times New Roman" w:hAnsi="Times New Roman"/>
          <w:sz w:val="24"/>
          <w:szCs w:val="24"/>
        </w:rPr>
        <w:t>Новомосковського районного управління Головного управління Держпродспоживслужби в Дніпропетровській області</w:t>
      </w:r>
      <w:r w:rsidRPr="00E912C8">
        <w:rPr>
          <w:rFonts w:ascii="Times New Roman" w:hAnsi="Times New Roman"/>
          <w:bCs/>
          <w:sz w:val="24"/>
          <w:szCs w:val="24"/>
        </w:rPr>
        <w:t xml:space="preserve"> - </w:t>
      </w:r>
      <w:r w:rsidRPr="00E912C8">
        <w:rPr>
          <w:rFonts w:ascii="Times New Roman" w:hAnsi="Times New Roman"/>
          <w:bCs/>
          <w:color w:val="000000" w:themeColor="text1"/>
          <w:sz w:val="24"/>
          <w:szCs w:val="24"/>
        </w:rPr>
        <w:t xml:space="preserve">державний ветеринарний інспектор. </w:t>
      </w:r>
    </w:p>
    <w:p w14:paraId="5AC3253E" w14:textId="232F3942"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lastRenderedPageBreak/>
        <w:t>8. До складу комісії входять представники відповідних структурних підрозділів територіальних органів Держпродспоживслужби, ДСНС, структурни</w:t>
      </w:r>
      <w:r w:rsidR="00AB1593">
        <w:rPr>
          <w:rFonts w:ascii="Times New Roman" w:hAnsi="Times New Roman"/>
          <w:bCs/>
          <w:sz w:val="24"/>
          <w:szCs w:val="24"/>
        </w:rPr>
        <w:t>х підрозділів</w:t>
      </w:r>
      <w:r w:rsidRPr="00E912C8">
        <w:rPr>
          <w:rFonts w:ascii="Times New Roman" w:hAnsi="Times New Roman"/>
          <w:bCs/>
          <w:sz w:val="24"/>
          <w:szCs w:val="24"/>
        </w:rPr>
        <w:t xml:space="preserve"> правоохоронних органів, </w:t>
      </w:r>
      <w:r w:rsidR="00AB1593">
        <w:rPr>
          <w:rFonts w:ascii="Times New Roman" w:hAnsi="Times New Roman"/>
          <w:bCs/>
          <w:sz w:val="24"/>
          <w:szCs w:val="24"/>
        </w:rPr>
        <w:t xml:space="preserve">виконавчих органів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color w:val="000000"/>
          <w:sz w:val="24"/>
          <w:szCs w:val="24"/>
        </w:rPr>
        <w:t xml:space="preserve"> </w:t>
      </w:r>
      <w:r w:rsidR="00AB1593">
        <w:rPr>
          <w:rFonts w:ascii="Times New Roman" w:hAnsi="Times New Roman"/>
          <w:color w:val="000000"/>
          <w:sz w:val="24"/>
          <w:szCs w:val="24"/>
        </w:rPr>
        <w:t>ради</w:t>
      </w:r>
      <w:r w:rsidRPr="00E912C8">
        <w:rPr>
          <w:rFonts w:ascii="Times New Roman" w:hAnsi="Times New Roman"/>
          <w:sz w:val="24"/>
          <w:szCs w:val="24"/>
        </w:rPr>
        <w:t xml:space="preserve"> у </w:t>
      </w:r>
      <w:r w:rsidRPr="00E912C8">
        <w:rPr>
          <w:rFonts w:ascii="Times New Roman" w:hAnsi="Times New Roman"/>
          <w:bCs/>
          <w:sz w:val="24"/>
          <w:szCs w:val="24"/>
        </w:rPr>
        <w:t xml:space="preserve">межах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w:t>
      </w:r>
    </w:p>
    <w:p w14:paraId="0B789E5B"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Члени комісії, які беруть участь у ліквідації спалахів хвороб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інші транспортні засоби, проїзні документи на всі види транспорту та розміщення в готелі під час виконання посадових обов’язків. Витрати на засоби, необхідні для локалізації та ліквідації спалахів хвороб тварин, відшкодовуються за рахунок коштів державного та місцевого бюджетів, що виділяються на проведення ветеринарно-санітарних та протиепізоотичних заходів.</w:t>
      </w:r>
    </w:p>
    <w:p w14:paraId="2D5FD2F0"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Спеціалістам ветеринарної медицини, що входять до складу комісії, надаються повноваження державних ветеринарних інспекторів протягом всього періоду їх діяльності як членів комісій.</w:t>
      </w:r>
    </w:p>
    <w:p w14:paraId="502C1EC6" w14:textId="77777777" w:rsidR="00AC5CE0" w:rsidRPr="00E912C8" w:rsidRDefault="00AC5CE0" w:rsidP="00AC5CE0">
      <w:pPr>
        <w:pStyle w:val="af3"/>
        <w:spacing w:before="0"/>
        <w:rPr>
          <w:rFonts w:ascii="Times New Roman" w:hAnsi="Times New Roman"/>
          <w:sz w:val="24"/>
          <w:szCs w:val="24"/>
        </w:rPr>
      </w:pPr>
      <w:r w:rsidRPr="00E912C8">
        <w:rPr>
          <w:rFonts w:ascii="Times New Roman" w:hAnsi="Times New Roman"/>
          <w:bCs/>
          <w:sz w:val="24"/>
          <w:szCs w:val="24"/>
        </w:rPr>
        <w:t xml:space="preserve">9. Голова комісії: </w:t>
      </w:r>
    </w:p>
    <w:p w14:paraId="47A566C0"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sz w:val="24"/>
          <w:szCs w:val="24"/>
        </w:rPr>
        <w:t>затверджує персональний склад комісії, обирає її секретаря;</w:t>
      </w:r>
    </w:p>
    <w:p w14:paraId="2F639EE8"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керує роботою комісії;</w:t>
      </w:r>
    </w:p>
    <w:p w14:paraId="1BD3E4E1"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визначає дату, час і місце проведення засідання комісії;</w:t>
      </w:r>
    </w:p>
    <w:p w14:paraId="2B0040DD"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веде засідання комісії;</w:t>
      </w:r>
    </w:p>
    <w:p w14:paraId="43C52FCF"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затверджує щорічний план  роботи комісії;</w:t>
      </w:r>
    </w:p>
    <w:p w14:paraId="7EC7E3A6"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вносить зміни до персонального складу комісії;</w:t>
      </w:r>
    </w:p>
    <w:p w14:paraId="55755422"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здійснює контроль за виконанням прийнятих комісією рішень.</w:t>
      </w:r>
    </w:p>
    <w:p w14:paraId="11298DDF"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У разі відсутності голови комісії його обов'язки виконує заступник голови.</w:t>
      </w:r>
      <w:r w:rsidRPr="00E912C8">
        <w:rPr>
          <w:rFonts w:ascii="Times New Roman" w:hAnsi="Times New Roman"/>
          <w:bCs/>
          <w:sz w:val="24"/>
          <w:szCs w:val="24"/>
          <w:shd w:val="clear" w:color="auto" w:fill="FFFF00"/>
        </w:rPr>
        <w:t xml:space="preserve"> </w:t>
      </w:r>
    </w:p>
    <w:p w14:paraId="02345E9C"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10. Роботу з підготовки засідань комісії виконує її секретар. </w:t>
      </w:r>
    </w:p>
    <w:p w14:paraId="2E1E3BCC"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11. Пропозиції до розгляду питань на засіданні комісії вносять голова та члени комісії.</w:t>
      </w:r>
    </w:p>
    <w:p w14:paraId="58E8D2A2"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12. Засідання комісії є правоможним, якщо на ньому присутня більш як половина її членів. </w:t>
      </w:r>
    </w:p>
    <w:p w14:paraId="76E5734E" w14:textId="7564BDD5"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На засідання комісії запрошуються залежно від характеру питань, що розглядаються, керівники або представники центральних і місцевих органів виконавчої в</w:t>
      </w:r>
      <w:r w:rsidR="004826F6">
        <w:rPr>
          <w:rFonts w:ascii="Times New Roman" w:hAnsi="Times New Roman"/>
          <w:bCs/>
          <w:sz w:val="24"/>
          <w:szCs w:val="24"/>
        </w:rPr>
        <w:t>лади, області, району</w:t>
      </w:r>
      <w:r w:rsidRPr="00E912C8">
        <w:rPr>
          <w:rFonts w:ascii="Times New Roman" w:hAnsi="Times New Roman"/>
          <w:bCs/>
          <w:sz w:val="24"/>
          <w:szCs w:val="24"/>
        </w:rPr>
        <w:t xml:space="preserve">, підприємств, установ і організацій, наукові працівники та громадяни. </w:t>
      </w:r>
    </w:p>
    <w:p w14:paraId="5B856B19"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Голова комісії може прийняти рішення про проведення засідання комісії у режимі реального часу з використанням відповідних технічних засобів, зокрема через Інтернет, або про участь члена комісії в такому режимі у засіданні комісії.</w:t>
      </w:r>
    </w:p>
    <w:p w14:paraId="286A9059"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13. Рішення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голови комісії.</w:t>
      </w:r>
    </w:p>
    <w:p w14:paraId="1B308040"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Член комісії, який не підтримує прийняте рішення, може у письмовій формі викласти окрему думку, що додається до протоколу засідання комісії.</w:t>
      </w:r>
    </w:p>
    <w:p w14:paraId="2EB4C987" w14:textId="63ADEAFB"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Рішення комісії, прийняті у межах її повноважень, є обов’язкові для виконання органами виконавчої влади, органами місцевого самоврядування, фізичними особами та юридичними особами незалежно від форми власності на території </w:t>
      </w:r>
      <w:r w:rsidRPr="00E912C8">
        <w:rPr>
          <w:rFonts w:ascii="Times New Roman" w:hAnsi="Times New Roman"/>
          <w:color w:val="000000"/>
          <w:sz w:val="24"/>
          <w:szCs w:val="24"/>
          <w:shd w:val="clear" w:color="auto" w:fill="FFFFFF"/>
        </w:rPr>
        <w:t>Черкаської</w:t>
      </w:r>
      <w:r w:rsidRPr="00E912C8">
        <w:rPr>
          <w:rFonts w:ascii="Times New Roman" w:hAnsi="Times New Roman"/>
          <w:bCs/>
          <w:sz w:val="24"/>
          <w:szCs w:val="24"/>
        </w:rPr>
        <w:t xml:space="preserve"> </w:t>
      </w:r>
      <w:r w:rsidRPr="00E912C8">
        <w:rPr>
          <w:rFonts w:ascii="Times New Roman" w:hAnsi="Times New Roman"/>
          <w:color w:val="000000"/>
          <w:sz w:val="24"/>
          <w:szCs w:val="24"/>
          <w:shd w:val="clear" w:color="auto" w:fill="FFFFFF"/>
        </w:rPr>
        <w:t>селищної</w:t>
      </w:r>
      <w:r w:rsidRPr="00E912C8">
        <w:rPr>
          <w:rFonts w:ascii="Times New Roman" w:hAnsi="Times New Roman"/>
          <w:bCs/>
          <w:sz w:val="24"/>
          <w:szCs w:val="24"/>
        </w:rPr>
        <w:t xml:space="preserve"> ТГ.</w:t>
      </w:r>
    </w:p>
    <w:p w14:paraId="68A4154F"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14. Комісія проводить засідання не менше двох разів на рік. У разі виникнення підозри щодо спалаху хвороби тварин, що підлягає повідомленню, засідання комісії проводиться за поданням головного державного ветеринарного інспектора протягом 48 годин після прийняття розпорядження про застосування карантинних заходів (карантинних обмежень).</w:t>
      </w:r>
    </w:p>
    <w:p w14:paraId="79D26CA9"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 xml:space="preserve">Засідання комісії оформляється протоколом, зміст якого або його частина доводиться до відома заінтересованих центральних і місцевих органів виконавчої влади, органів місцевого самоврядування, підприємств, установ і організацій та засобів масової інформації. </w:t>
      </w:r>
    </w:p>
    <w:p w14:paraId="189F7DFE"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t>Протокол підписується головою та секретарем комісії.</w:t>
      </w:r>
    </w:p>
    <w:p w14:paraId="39B130A5" w14:textId="77777777" w:rsidR="00AC5CE0" w:rsidRPr="00E912C8" w:rsidRDefault="00AC5CE0" w:rsidP="00AC5CE0">
      <w:pPr>
        <w:pStyle w:val="af3"/>
        <w:spacing w:before="0"/>
        <w:rPr>
          <w:rFonts w:ascii="Times New Roman" w:hAnsi="Times New Roman"/>
          <w:bCs/>
          <w:sz w:val="24"/>
          <w:szCs w:val="24"/>
        </w:rPr>
      </w:pPr>
      <w:r w:rsidRPr="00E912C8">
        <w:rPr>
          <w:rFonts w:ascii="Times New Roman" w:hAnsi="Times New Roman"/>
          <w:bCs/>
          <w:sz w:val="24"/>
          <w:szCs w:val="24"/>
        </w:rPr>
        <w:lastRenderedPageBreak/>
        <w:t xml:space="preserve">15. Робочим органом комісії є </w:t>
      </w:r>
      <w:r w:rsidRPr="00E912C8">
        <w:rPr>
          <w:rFonts w:ascii="Times New Roman" w:hAnsi="Times New Roman"/>
          <w:sz w:val="24"/>
          <w:szCs w:val="24"/>
        </w:rPr>
        <w:t>Новомосковське районне управління Головного управління Держпродспоживслужби в Дніпропетровській області</w:t>
      </w:r>
      <w:r w:rsidRPr="00E912C8">
        <w:rPr>
          <w:rFonts w:ascii="Times New Roman" w:hAnsi="Times New Roman"/>
          <w:bCs/>
          <w:sz w:val="24"/>
          <w:szCs w:val="24"/>
        </w:rPr>
        <w:t>.</w:t>
      </w:r>
    </w:p>
    <w:p w14:paraId="03F0FCFD" w14:textId="7737ED30" w:rsidR="00AC5CE0" w:rsidRPr="00E912C8" w:rsidRDefault="00AC5CE0" w:rsidP="00AC5CE0">
      <w:pPr>
        <w:pStyle w:val="af3"/>
        <w:spacing w:before="0"/>
        <w:rPr>
          <w:rFonts w:ascii="Times New Roman" w:hAnsi="Times New Roman"/>
          <w:sz w:val="24"/>
          <w:szCs w:val="24"/>
        </w:rPr>
      </w:pPr>
      <w:r w:rsidRPr="00E912C8">
        <w:rPr>
          <w:rFonts w:ascii="Times New Roman" w:hAnsi="Times New Roman"/>
          <w:bCs/>
          <w:sz w:val="24"/>
          <w:szCs w:val="24"/>
        </w:rPr>
        <w:t>16. Комісія провадить свою діяльність у взаємодії із відповідними комісіями з питань техногенно-екологічної безпеки та надзвичайних ситуацій на регіональному, місцевому та об’єктовому рівні.</w:t>
      </w:r>
    </w:p>
    <w:p w14:paraId="39CD6931" w14:textId="1FE89317" w:rsidR="00DC14D0" w:rsidRPr="00E912C8" w:rsidRDefault="00673264" w:rsidP="00673264">
      <w:pPr>
        <w:spacing w:after="0" w:line="240" w:lineRule="auto"/>
        <w:jc w:val="center"/>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__________________________________</w:t>
      </w:r>
    </w:p>
    <w:p w14:paraId="6EA658C7" w14:textId="77777777" w:rsidR="0091174F" w:rsidRPr="00E912C8" w:rsidRDefault="0091174F" w:rsidP="0096139B">
      <w:pPr>
        <w:spacing w:after="0" w:line="240" w:lineRule="auto"/>
        <w:rPr>
          <w:rFonts w:ascii="Times New Roman" w:hAnsi="Times New Roman" w:cs="Times New Roman"/>
          <w:bCs/>
          <w:sz w:val="24"/>
          <w:szCs w:val="24"/>
          <w:lang w:val="uk-UA" w:eastAsia="uk-UA"/>
        </w:rPr>
      </w:pPr>
    </w:p>
    <w:p w14:paraId="49C575D9" w14:textId="77777777" w:rsidR="00673264" w:rsidRPr="00E912C8" w:rsidRDefault="00673264" w:rsidP="0096139B">
      <w:pPr>
        <w:spacing w:after="0" w:line="240" w:lineRule="auto"/>
        <w:rPr>
          <w:rFonts w:ascii="Times New Roman" w:hAnsi="Times New Roman" w:cs="Times New Roman"/>
          <w:bCs/>
          <w:sz w:val="24"/>
          <w:szCs w:val="24"/>
          <w:lang w:val="uk-UA" w:eastAsia="uk-UA"/>
        </w:rPr>
      </w:pPr>
    </w:p>
    <w:p w14:paraId="37BF16DF" w14:textId="75F5B825" w:rsidR="0096139B" w:rsidRPr="00E912C8" w:rsidRDefault="0096139B" w:rsidP="0096139B">
      <w:pPr>
        <w:spacing w:after="0" w:line="240" w:lineRule="auto"/>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Керуючий справами (секретар)</w:t>
      </w:r>
    </w:p>
    <w:p w14:paraId="407894FC" w14:textId="57A4509E" w:rsidR="00831540" w:rsidRDefault="0096139B" w:rsidP="00831540">
      <w:pPr>
        <w:pStyle w:val="a5"/>
        <w:tabs>
          <w:tab w:val="left" w:pos="7088"/>
        </w:tabs>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виконавчого комітету</w:t>
      </w:r>
      <w:r w:rsidRPr="00E912C8">
        <w:rPr>
          <w:rFonts w:ascii="Times New Roman" w:hAnsi="Times New Roman" w:cs="Times New Roman"/>
          <w:bCs/>
          <w:sz w:val="24"/>
          <w:szCs w:val="24"/>
          <w:lang w:val="uk-UA" w:eastAsia="uk-UA"/>
        </w:rPr>
        <w:tab/>
        <w:t>Олександр ГАРНІК</w:t>
      </w:r>
    </w:p>
    <w:p w14:paraId="55B59F67" w14:textId="208A7548" w:rsidR="004826F6" w:rsidRDefault="004826F6" w:rsidP="00831540">
      <w:pPr>
        <w:pStyle w:val="a5"/>
        <w:tabs>
          <w:tab w:val="left" w:pos="7088"/>
        </w:tabs>
        <w:rPr>
          <w:rFonts w:ascii="Times New Roman" w:hAnsi="Times New Roman" w:cs="Times New Roman"/>
          <w:bCs/>
          <w:sz w:val="24"/>
          <w:szCs w:val="24"/>
          <w:lang w:val="uk-UA" w:eastAsia="uk-UA"/>
        </w:rPr>
      </w:pPr>
    </w:p>
    <w:p w14:paraId="7AC21F86" w14:textId="13792B69" w:rsidR="004826F6" w:rsidRDefault="004826F6" w:rsidP="00831540">
      <w:pPr>
        <w:pStyle w:val="a5"/>
        <w:tabs>
          <w:tab w:val="left" w:pos="7088"/>
        </w:tabs>
        <w:rPr>
          <w:rFonts w:ascii="Times New Roman" w:hAnsi="Times New Roman" w:cs="Times New Roman"/>
          <w:bCs/>
          <w:sz w:val="24"/>
          <w:szCs w:val="24"/>
          <w:lang w:val="uk-UA" w:eastAsia="uk-UA"/>
        </w:rPr>
      </w:pPr>
    </w:p>
    <w:p w14:paraId="2A8308C7" w14:textId="4DFC5362" w:rsidR="004826F6" w:rsidRDefault="004826F6" w:rsidP="00831540">
      <w:pPr>
        <w:pStyle w:val="a5"/>
        <w:tabs>
          <w:tab w:val="left" w:pos="7088"/>
        </w:tabs>
        <w:rPr>
          <w:rFonts w:ascii="Times New Roman" w:hAnsi="Times New Roman" w:cs="Times New Roman"/>
          <w:bCs/>
          <w:sz w:val="24"/>
          <w:szCs w:val="24"/>
          <w:lang w:val="uk-UA" w:eastAsia="uk-UA"/>
        </w:rPr>
      </w:pPr>
    </w:p>
    <w:p w14:paraId="6417C592" w14:textId="2C41A076" w:rsidR="004826F6" w:rsidRDefault="004826F6" w:rsidP="00831540">
      <w:pPr>
        <w:pStyle w:val="a5"/>
        <w:tabs>
          <w:tab w:val="left" w:pos="7088"/>
        </w:tabs>
        <w:rPr>
          <w:rFonts w:ascii="Times New Roman" w:hAnsi="Times New Roman" w:cs="Times New Roman"/>
          <w:bCs/>
          <w:sz w:val="24"/>
          <w:szCs w:val="24"/>
          <w:lang w:val="uk-UA" w:eastAsia="uk-UA"/>
        </w:rPr>
      </w:pPr>
    </w:p>
    <w:p w14:paraId="6CB58C02" w14:textId="5B343C41" w:rsidR="004826F6" w:rsidRDefault="004826F6" w:rsidP="00831540">
      <w:pPr>
        <w:pStyle w:val="a5"/>
        <w:tabs>
          <w:tab w:val="left" w:pos="7088"/>
        </w:tabs>
        <w:rPr>
          <w:rFonts w:ascii="Times New Roman" w:hAnsi="Times New Roman" w:cs="Times New Roman"/>
          <w:bCs/>
          <w:sz w:val="24"/>
          <w:szCs w:val="24"/>
          <w:lang w:val="uk-UA" w:eastAsia="uk-UA"/>
        </w:rPr>
      </w:pPr>
    </w:p>
    <w:p w14:paraId="7DF8606A" w14:textId="7E119A25" w:rsidR="004826F6" w:rsidRDefault="004826F6" w:rsidP="00831540">
      <w:pPr>
        <w:pStyle w:val="a5"/>
        <w:tabs>
          <w:tab w:val="left" w:pos="7088"/>
        </w:tabs>
        <w:rPr>
          <w:rFonts w:ascii="Times New Roman" w:hAnsi="Times New Roman" w:cs="Times New Roman"/>
          <w:bCs/>
          <w:sz w:val="24"/>
          <w:szCs w:val="24"/>
          <w:lang w:val="uk-UA" w:eastAsia="uk-UA"/>
        </w:rPr>
      </w:pPr>
    </w:p>
    <w:p w14:paraId="0453710F" w14:textId="031F091F" w:rsidR="004826F6" w:rsidRDefault="004826F6" w:rsidP="00831540">
      <w:pPr>
        <w:pStyle w:val="a5"/>
        <w:tabs>
          <w:tab w:val="left" w:pos="7088"/>
        </w:tabs>
        <w:rPr>
          <w:rFonts w:ascii="Times New Roman" w:hAnsi="Times New Roman" w:cs="Times New Roman"/>
          <w:bCs/>
          <w:sz w:val="24"/>
          <w:szCs w:val="24"/>
          <w:lang w:val="uk-UA" w:eastAsia="uk-UA"/>
        </w:rPr>
      </w:pPr>
    </w:p>
    <w:p w14:paraId="58ADA60E" w14:textId="4DF8126C" w:rsidR="004826F6" w:rsidRDefault="004826F6" w:rsidP="00831540">
      <w:pPr>
        <w:pStyle w:val="a5"/>
        <w:tabs>
          <w:tab w:val="left" w:pos="7088"/>
        </w:tabs>
        <w:rPr>
          <w:rFonts w:ascii="Times New Roman" w:hAnsi="Times New Roman" w:cs="Times New Roman"/>
          <w:bCs/>
          <w:sz w:val="24"/>
          <w:szCs w:val="24"/>
          <w:lang w:val="uk-UA" w:eastAsia="uk-UA"/>
        </w:rPr>
      </w:pPr>
    </w:p>
    <w:p w14:paraId="40E78C68" w14:textId="4F6FE553" w:rsidR="004826F6" w:rsidRDefault="004826F6" w:rsidP="00831540">
      <w:pPr>
        <w:pStyle w:val="a5"/>
        <w:tabs>
          <w:tab w:val="left" w:pos="7088"/>
        </w:tabs>
        <w:rPr>
          <w:rFonts w:ascii="Times New Roman" w:hAnsi="Times New Roman" w:cs="Times New Roman"/>
          <w:bCs/>
          <w:sz w:val="24"/>
          <w:szCs w:val="24"/>
          <w:lang w:val="uk-UA" w:eastAsia="uk-UA"/>
        </w:rPr>
      </w:pPr>
    </w:p>
    <w:p w14:paraId="12BD84A9" w14:textId="59630FCF" w:rsidR="004826F6" w:rsidRDefault="004826F6" w:rsidP="00831540">
      <w:pPr>
        <w:pStyle w:val="a5"/>
        <w:tabs>
          <w:tab w:val="left" w:pos="7088"/>
        </w:tabs>
        <w:rPr>
          <w:rFonts w:ascii="Times New Roman" w:hAnsi="Times New Roman" w:cs="Times New Roman"/>
          <w:bCs/>
          <w:sz w:val="24"/>
          <w:szCs w:val="24"/>
          <w:lang w:val="uk-UA" w:eastAsia="uk-UA"/>
        </w:rPr>
      </w:pPr>
    </w:p>
    <w:p w14:paraId="48625137" w14:textId="57667BCB" w:rsidR="004826F6" w:rsidRDefault="004826F6" w:rsidP="00831540">
      <w:pPr>
        <w:pStyle w:val="a5"/>
        <w:tabs>
          <w:tab w:val="left" w:pos="7088"/>
        </w:tabs>
        <w:rPr>
          <w:rFonts w:ascii="Times New Roman" w:hAnsi="Times New Roman" w:cs="Times New Roman"/>
          <w:bCs/>
          <w:sz w:val="24"/>
          <w:szCs w:val="24"/>
          <w:lang w:val="uk-UA" w:eastAsia="uk-UA"/>
        </w:rPr>
      </w:pPr>
    </w:p>
    <w:p w14:paraId="11A7FC3B" w14:textId="23F40A91" w:rsidR="004826F6" w:rsidRDefault="004826F6" w:rsidP="00831540">
      <w:pPr>
        <w:pStyle w:val="a5"/>
        <w:tabs>
          <w:tab w:val="left" w:pos="7088"/>
        </w:tabs>
        <w:rPr>
          <w:rFonts w:ascii="Times New Roman" w:hAnsi="Times New Roman" w:cs="Times New Roman"/>
          <w:bCs/>
          <w:sz w:val="24"/>
          <w:szCs w:val="24"/>
          <w:lang w:val="uk-UA" w:eastAsia="uk-UA"/>
        </w:rPr>
      </w:pPr>
    </w:p>
    <w:p w14:paraId="644621FC" w14:textId="0D453906" w:rsidR="004826F6" w:rsidRDefault="004826F6" w:rsidP="00831540">
      <w:pPr>
        <w:pStyle w:val="a5"/>
        <w:tabs>
          <w:tab w:val="left" w:pos="7088"/>
        </w:tabs>
        <w:rPr>
          <w:rFonts w:ascii="Times New Roman" w:hAnsi="Times New Roman" w:cs="Times New Roman"/>
          <w:bCs/>
          <w:sz w:val="24"/>
          <w:szCs w:val="24"/>
          <w:lang w:val="uk-UA" w:eastAsia="uk-UA"/>
        </w:rPr>
      </w:pPr>
    </w:p>
    <w:p w14:paraId="33A95C38" w14:textId="62BF4B08" w:rsidR="004826F6" w:rsidRDefault="004826F6" w:rsidP="00831540">
      <w:pPr>
        <w:pStyle w:val="a5"/>
        <w:tabs>
          <w:tab w:val="left" w:pos="7088"/>
        </w:tabs>
        <w:rPr>
          <w:rFonts w:ascii="Times New Roman" w:hAnsi="Times New Roman" w:cs="Times New Roman"/>
          <w:bCs/>
          <w:sz w:val="24"/>
          <w:szCs w:val="24"/>
          <w:lang w:val="uk-UA" w:eastAsia="uk-UA"/>
        </w:rPr>
      </w:pPr>
    </w:p>
    <w:p w14:paraId="5FAE6345" w14:textId="76408637" w:rsidR="004826F6" w:rsidRDefault="004826F6" w:rsidP="00831540">
      <w:pPr>
        <w:pStyle w:val="a5"/>
        <w:tabs>
          <w:tab w:val="left" w:pos="7088"/>
        </w:tabs>
        <w:rPr>
          <w:rFonts w:ascii="Times New Roman" w:hAnsi="Times New Roman" w:cs="Times New Roman"/>
          <w:bCs/>
          <w:sz w:val="24"/>
          <w:szCs w:val="24"/>
          <w:lang w:val="uk-UA" w:eastAsia="uk-UA"/>
        </w:rPr>
      </w:pPr>
    </w:p>
    <w:p w14:paraId="2469D51C" w14:textId="3DDB2013" w:rsidR="004826F6" w:rsidRDefault="004826F6" w:rsidP="00831540">
      <w:pPr>
        <w:pStyle w:val="a5"/>
        <w:tabs>
          <w:tab w:val="left" w:pos="7088"/>
        </w:tabs>
        <w:rPr>
          <w:rFonts w:ascii="Times New Roman" w:hAnsi="Times New Roman" w:cs="Times New Roman"/>
          <w:bCs/>
          <w:sz w:val="24"/>
          <w:szCs w:val="24"/>
          <w:lang w:val="uk-UA" w:eastAsia="uk-UA"/>
        </w:rPr>
      </w:pPr>
    </w:p>
    <w:p w14:paraId="1A6A445C" w14:textId="3981689F" w:rsidR="004826F6" w:rsidRDefault="004826F6" w:rsidP="00831540">
      <w:pPr>
        <w:pStyle w:val="a5"/>
        <w:tabs>
          <w:tab w:val="left" w:pos="7088"/>
        </w:tabs>
        <w:rPr>
          <w:rFonts w:ascii="Times New Roman" w:hAnsi="Times New Roman" w:cs="Times New Roman"/>
          <w:bCs/>
          <w:sz w:val="24"/>
          <w:szCs w:val="24"/>
          <w:lang w:val="uk-UA" w:eastAsia="uk-UA"/>
        </w:rPr>
      </w:pPr>
    </w:p>
    <w:p w14:paraId="34977CF2" w14:textId="0F287777" w:rsidR="004826F6" w:rsidRDefault="004826F6" w:rsidP="00831540">
      <w:pPr>
        <w:pStyle w:val="a5"/>
        <w:tabs>
          <w:tab w:val="left" w:pos="7088"/>
        </w:tabs>
        <w:rPr>
          <w:rFonts w:ascii="Times New Roman" w:hAnsi="Times New Roman" w:cs="Times New Roman"/>
          <w:bCs/>
          <w:sz w:val="24"/>
          <w:szCs w:val="24"/>
          <w:lang w:val="uk-UA" w:eastAsia="uk-UA"/>
        </w:rPr>
      </w:pPr>
    </w:p>
    <w:p w14:paraId="1E7BC79B" w14:textId="5985852E" w:rsidR="004826F6" w:rsidRDefault="004826F6" w:rsidP="00831540">
      <w:pPr>
        <w:pStyle w:val="a5"/>
        <w:tabs>
          <w:tab w:val="left" w:pos="7088"/>
        </w:tabs>
        <w:rPr>
          <w:rFonts w:ascii="Times New Roman" w:hAnsi="Times New Roman" w:cs="Times New Roman"/>
          <w:bCs/>
          <w:sz w:val="24"/>
          <w:szCs w:val="24"/>
          <w:lang w:val="uk-UA" w:eastAsia="uk-UA"/>
        </w:rPr>
      </w:pPr>
    </w:p>
    <w:p w14:paraId="72532221" w14:textId="59D9D46D" w:rsidR="004826F6" w:rsidRDefault="004826F6" w:rsidP="00831540">
      <w:pPr>
        <w:pStyle w:val="a5"/>
        <w:tabs>
          <w:tab w:val="left" w:pos="7088"/>
        </w:tabs>
        <w:rPr>
          <w:rFonts w:ascii="Times New Roman" w:hAnsi="Times New Roman" w:cs="Times New Roman"/>
          <w:bCs/>
          <w:sz w:val="24"/>
          <w:szCs w:val="24"/>
          <w:lang w:val="uk-UA" w:eastAsia="uk-UA"/>
        </w:rPr>
      </w:pPr>
    </w:p>
    <w:p w14:paraId="14B734B7" w14:textId="2D858672" w:rsidR="004826F6" w:rsidRDefault="004826F6" w:rsidP="00831540">
      <w:pPr>
        <w:pStyle w:val="a5"/>
        <w:tabs>
          <w:tab w:val="left" w:pos="7088"/>
        </w:tabs>
        <w:rPr>
          <w:rFonts w:ascii="Times New Roman" w:hAnsi="Times New Roman" w:cs="Times New Roman"/>
          <w:bCs/>
          <w:sz w:val="24"/>
          <w:szCs w:val="24"/>
          <w:lang w:val="uk-UA" w:eastAsia="uk-UA"/>
        </w:rPr>
      </w:pPr>
    </w:p>
    <w:p w14:paraId="76839CE0" w14:textId="751063F5" w:rsidR="004826F6" w:rsidRDefault="004826F6" w:rsidP="00831540">
      <w:pPr>
        <w:pStyle w:val="a5"/>
        <w:tabs>
          <w:tab w:val="left" w:pos="7088"/>
        </w:tabs>
        <w:rPr>
          <w:rFonts w:ascii="Times New Roman" w:hAnsi="Times New Roman" w:cs="Times New Roman"/>
          <w:bCs/>
          <w:sz w:val="24"/>
          <w:szCs w:val="24"/>
          <w:lang w:val="uk-UA" w:eastAsia="uk-UA"/>
        </w:rPr>
      </w:pPr>
    </w:p>
    <w:p w14:paraId="10D7A644" w14:textId="273F17F6" w:rsidR="004826F6" w:rsidRDefault="004826F6" w:rsidP="00831540">
      <w:pPr>
        <w:pStyle w:val="a5"/>
        <w:tabs>
          <w:tab w:val="left" w:pos="7088"/>
        </w:tabs>
        <w:rPr>
          <w:rFonts w:ascii="Times New Roman" w:hAnsi="Times New Roman" w:cs="Times New Roman"/>
          <w:bCs/>
          <w:sz w:val="24"/>
          <w:szCs w:val="24"/>
          <w:lang w:val="uk-UA" w:eastAsia="uk-UA"/>
        </w:rPr>
      </w:pPr>
    </w:p>
    <w:p w14:paraId="3A86FF66" w14:textId="7C497B81" w:rsidR="004826F6" w:rsidRDefault="004826F6" w:rsidP="00831540">
      <w:pPr>
        <w:pStyle w:val="a5"/>
        <w:tabs>
          <w:tab w:val="left" w:pos="7088"/>
        </w:tabs>
        <w:rPr>
          <w:rFonts w:ascii="Times New Roman" w:hAnsi="Times New Roman" w:cs="Times New Roman"/>
          <w:bCs/>
          <w:sz w:val="24"/>
          <w:szCs w:val="24"/>
          <w:lang w:val="uk-UA" w:eastAsia="uk-UA"/>
        </w:rPr>
      </w:pPr>
    </w:p>
    <w:p w14:paraId="2A140950" w14:textId="76D2F225" w:rsidR="004826F6" w:rsidRDefault="004826F6" w:rsidP="00831540">
      <w:pPr>
        <w:pStyle w:val="a5"/>
        <w:tabs>
          <w:tab w:val="left" w:pos="7088"/>
        </w:tabs>
        <w:rPr>
          <w:rFonts w:ascii="Times New Roman" w:hAnsi="Times New Roman" w:cs="Times New Roman"/>
          <w:bCs/>
          <w:sz w:val="24"/>
          <w:szCs w:val="24"/>
          <w:lang w:val="uk-UA" w:eastAsia="uk-UA"/>
        </w:rPr>
      </w:pPr>
    </w:p>
    <w:p w14:paraId="15A0634A" w14:textId="6987D95C" w:rsidR="004826F6" w:rsidRDefault="004826F6" w:rsidP="00831540">
      <w:pPr>
        <w:pStyle w:val="a5"/>
        <w:tabs>
          <w:tab w:val="left" w:pos="7088"/>
        </w:tabs>
        <w:rPr>
          <w:rFonts w:ascii="Times New Roman" w:hAnsi="Times New Roman" w:cs="Times New Roman"/>
          <w:bCs/>
          <w:sz w:val="24"/>
          <w:szCs w:val="24"/>
          <w:lang w:val="uk-UA" w:eastAsia="uk-UA"/>
        </w:rPr>
      </w:pPr>
    </w:p>
    <w:p w14:paraId="1BAA94F6" w14:textId="1E210262" w:rsidR="004826F6" w:rsidRDefault="004826F6" w:rsidP="00831540">
      <w:pPr>
        <w:pStyle w:val="a5"/>
        <w:tabs>
          <w:tab w:val="left" w:pos="7088"/>
        </w:tabs>
        <w:rPr>
          <w:rFonts w:ascii="Times New Roman" w:hAnsi="Times New Roman" w:cs="Times New Roman"/>
          <w:bCs/>
          <w:sz w:val="24"/>
          <w:szCs w:val="24"/>
          <w:lang w:val="uk-UA" w:eastAsia="uk-UA"/>
        </w:rPr>
      </w:pPr>
    </w:p>
    <w:p w14:paraId="736520D2" w14:textId="3AD0BAEF" w:rsidR="004826F6" w:rsidRDefault="004826F6" w:rsidP="00831540">
      <w:pPr>
        <w:pStyle w:val="a5"/>
        <w:tabs>
          <w:tab w:val="left" w:pos="7088"/>
        </w:tabs>
        <w:rPr>
          <w:rFonts w:ascii="Times New Roman" w:hAnsi="Times New Roman" w:cs="Times New Roman"/>
          <w:bCs/>
          <w:sz w:val="24"/>
          <w:szCs w:val="24"/>
          <w:lang w:val="uk-UA" w:eastAsia="uk-UA"/>
        </w:rPr>
      </w:pPr>
    </w:p>
    <w:p w14:paraId="74A0280E" w14:textId="156E1A26" w:rsidR="004826F6" w:rsidRDefault="004826F6" w:rsidP="00831540">
      <w:pPr>
        <w:pStyle w:val="a5"/>
        <w:tabs>
          <w:tab w:val="left" w:pos="7088"/>
        </w:tabs>
        <w:rPr>
          <w:rFonts w:ascii="Times New Roman" w:hAnsi="Times New Roman" w:cs="Times New Roman"/>
          <w:bCs/>
          <w:sz w:val="24"/>
          <w:szCs w:val="24"/>
          <w:lang w:val="uk-UA" w:eastAsia="uk-UA"/>
        </w:rPr>
      </w:pPr>
    </w:p>
    <w:p w14:paraId="3BEDD602" w14:textId="05929EC1" w:rsidR="004826F6" w:rsidRDefault="004826F6" w:rsidP="00831540">
      <w:pPr>
        <w:pStyle w:val="a5"/>
        <w:tabs>
          <w:tab w:val="left" w:pos="7088"/>
        </w:tabs>
        <w:rPr>
          <w:rFonts w:ascii="Times New Roman" w:hAnsi="Times New Roman" w:cs="Times New Roman"/>
          <w:bCs/>
          <w:sz w:val="24"/>
          <w:szCs w:val="24"/>
          <w:lang w:val="uk-UA" w:eastAsia="uk-UA"/>
        </w:rPr>
      </w:pPr>
    </w:p>
    <w:p w14:paraId="64E10643" w14:textId="139D4B77" w:rsidR="004826F6" w:rsidRDefault="004826F6" w:rsidP="00831540">
      <w:pPr>
        <w:pStyle w:val="a5"/>
        <w:tabs>
          <w:tab w:val="left" w:pos="7088"/>
        </w:tabs>
        <w:rPr>
          <w:rFonts w:ascii="Times New Roman" w:hAnsi="Times New Roman" w:cs="Times New Roman"/>
          <w:bCs/>
          <w:sz w:val="24"/>
          <w:szCs w:val="24"/>
          <w:lang w:val="uk-UA" w:eastAsia="uk-UA"/>
        </w:rPr>
      </w:pPr>
    </w:p>
    <w:p w14:paraId="1464CAEE" w14:textId="1596F2B8" w:rsidR="004826F6" w:rsidRDefault="004826F6" w:rsidP="00831540">
      <w:pPr>
        <w:pStyle w:val="a5"/>
        <w:tabs>
          <w:tab w:val="left" w:pos="7088"/>
        </w:tabs>
        <w:rPr>
          <w:rFonts w:ascii="Times New Roman" w:hAnsi="Times New Roman" w:cs="Times New Roman"/>
          <w:bCs/>
          <w:sz w:val="24"/>
          <w:szCs w:val="24"/>
          <w:lang w:val="uk-UA" w:eastAsia="uk-UA"/>
        </w:rPr>
      </w:pPr>
    </w:p>
    <w:p w14:paraId="5AEA3257" w14:textId="47437FF7" w:rsidR="004826F6" w:rsidRDefault="004826F6" w:rsidP="00831540">
      <w:pPr>
        <w:pStyle w:val="a5"/>
        <w:tabs>
          <w:tab w:val="left" w:pos="7088"/>
        </w:tabs>
        <w:rPr>
          <w:rFonts w:ascii="Times New Roman" w:hAnsi="Times New Roman" w:cs="Times New Roman"/>
          <w:bCs/>
          <w:sz w:val="24"/>
          <w:szCs w:val="24"/>
          <w:lang w:val="uk-UA" w:eastAsia="uk-UA"/>
        </w:rPr>
      </w:pPr>
    </w:p>
    <w:p w14:paraId="0390F7A9" w14:textId="333A1FE5" w:rsidR="004826F6" w:rsidRDefault="004826F6" w:rsidP="00831540">
      <w:pPr>
        <w:pStyle w:val="a5"/>
        <w:tabs>
          <w:tab w:val="left" w:pos="7088"/>
        </w:tabs>
        <w:rPr>
          <w:rFonts w:ascii="Times New Roman" w:hAnsi="Times New Roman" w:cs="Times New Roman"/>
          <w:bCs/>
          <w:sz w:val="24"/>
          <w:szCs w:val="24"/>
          <w:lang w:val="uk-UA" w:eastAsia="uk-UA"/>
        </w:rPr>
      </w:pPr>
    </w:p>
    <w:p w14:paraId="57E6717A" w14:textId="7072F14C" w:rsidR="004826F6" w:rsidRDefault="004826F6" w:rsidP="00831540">
      <w:pPr>
        <w:pStyle w:val="a5"/>
        <w:tabs>
          <w:tab w:val="left" w:pos="7088"/>
        </w:tabs>
        <w:rPr>
          <w:rFonts w:ascii="Times New Roman" w:hAnsi="Times New Roman" w:cs="Times New Roman"/>
          <w:bCs/>
          <w:sz w:val="24"/>
          <w:szCs w:val="24"/>
          <w:lang w:val="uk-UA" w:eastAsia="uk-UA"/>
        </w:rPr>
      </w:pPr>
    </w:p>
    <w:p w14:paraId="049FDCBC" w14:textId="531E9C06" w:rsidR="004826F6" w:rsidRDefault="004826F6" w:rsidP="00831540">
      <w:pPr>
        <w:pStyle w:val="a5"/>
        <w:tabs>
          <w:tab w:val="left" w:pos="7088"/>
        </w:tabs>
        <w:rPr>
          <w:rFonts w:ascii="Times New Roman" w:hAnsi="Times New Roman" w:cs="Times New Roman"/>
          <w:bCs/>
          <w:sz w:val="24"/>
          <w:szCs w:val="24"/>
          <w:lang w:val="uk-UA" w:eastAsia="uk-UA"/>
        </w:rPr>
      </w:pPr>
    </w:p>
    <w:p w14:paraId="58548245" w14:textId="1F2FD7C8" w:rsidR="004826F6" w:rsidRDefault="004826F6" w:rsidP="00831540">
      <w:pPr>
        <w:pStyle w:val="a5"/>
        <w:tabs>
          <w:tab w:val="left" w:pos="7088"/>
        </w:tabs>
        <w:rPr>
          <w:rFonts w:ascii="Times New Roman" w:hAnsi="Times New Roman" w:cs="Times New Roman"/>
          <w:bCs/>
          <w:sz w:val="24"/>
          <w:szCs w:val="24"/>
          <w:lang w:val="uk-UA" w:eastAsia="uk-UA"/>
        </w:rPr>
      </w:pPr>
    </w:p>
    <w:p w14:paraId="0975E4E2" w14:textId="46F624B5" w:rsidR="004826F6" w:rsidRDefault="004826F6" w:rsidP="00831540">
      <w:pPr>
        <w:pStyle w:val="a5"/>
        <w:tabs>
          <w:tab w:val="left" w:pos="7088"/>
        </w:tabs>
        <w:rPr>
          <w:rFonts w:ascii="Times New Roman" w:hAnsi="Times New Roman" w:cs="Times New Roman"/>
          <w:bCs/>
          <w:sz w:val="24"/>
          <w:szCs w:val="24"/>
          <w:lang w:val="uk-UA" w:eastAsia="uk-UA"/>
        </w:rPr>
      </w:pPr>
    </w:p>
    <w:p w14:paraId="6BEB0653" w14:textId="286B5826" w:rsidR="004826F6" w:rsidRDefault="004826F6" w:rsidP="00831540">
      <w:pPr>
        <w:pStyle w:val="a5"/>
        <w:tabs>
          <w:tab w:val="left" w:pos="7088"/>
        </w:tabs>
        <w:rPr>
          <w:rFonts w:ascii="Times New Roman" w:hAnsi="Times New Roman" w:cs="Times New Roman"/>
          <w:bCs/>
          <w:sz w:val="24"/>
          <w:szCs w:val="24"/>
          <w:lang w:val="uk-UA" w:eastAsia="uk-UA"/>
        </w:rPr>
      </w:pPr>
    </w:p>
    <w:p w14:paraId="7DDA9C16" w14:textId="3711140D" w:rsidR="004826F6" w:rsidRDefault="004826F6" w:rsidP="00831540">
      <w:pPr>
        <w:pStyle w:val="a5"/>
        <w:tabs>
          <w:tab w:val="left" w:pos="7088"/>
        </w:tabs>
        <w:rPr>
          <w:rFonts w:ascii="Times New Roman" w:hAnsi="Times New Roman" w:cs="Times New Roman"/>
          <w:bCs/>
          <w:sz w:val="24"/>
          <w:szCs w:val="24"/>
          <w:lang w:val="uk-UA" w:eastAsia="uk-UA"/>
        </w:rPr>
      </w:pPr>
      <w:bookmarkStart w:id="1" w:name="_GoBack"/>
      <w:bookmarkEnd w:id="1"/>
    </w:p>
    <w:p w14:paraId="75D81C2F" w14:textId="57976A88" w:rsidR="004826F6" w:rsidRPr="00097409" w:rsidRDefault="004826F6" w:rsidP="004826F6">
      <w:pPr>
        <w:spacing w:after="0" w:line="240" w:lineRule="auto"/>
        <w:ind w:left="5670"/>
        <w:jc w:val="both"/>
        <w:rPr>
          <w:rFonts w:ascii="Times New Roman" w:hAnsi="Times New Roman" w:cs="Times New Roman"/>
          <w:bCs/>
          <w:sz w:val="24"/>
          <w:szCs w:val="24"/>
          <w:lang w:val="uk-UA" w:eastAsia="uk-UA"/>
        </w:rPr>
      </w:pPr>
      <w:r w:rsidRPr="003943C1">
        <w:rPr>
          <w:rFonts w:ascii="Times New Roman" w:hAnsi="Times New Roman" w:cs="Times New Roman"/>
          <w:bCs/>
          <w:sz w:val="24"/>
          <w:szCs w:val="24"/>
          <w:lang w:val="uk-UA" w:eastAsia="uk-UA"/>
        </w:rPr>
        <w:lastRenderedPageBreak/>
        <w:t>Додаток</w:t>
      </w:r>
      <w:r>
        <w:rPr>
          <w:rFonts w:ascii="Times New Roman" w:hAnsi="Times New Roman" w:cs="Times New Roman"/>
          <w:bCs/>
          <w:sz w:val="24"/>
          <w:szCs w:val="24"/>
          <w:lang w:val="uk-UA" w:eastAsia="uk-UA"/>
        </w:rPr>
        <w:t xml:space="preserve"> 2</w:t>
      </w:r>
    </w:p>
    <w:p w14:paraId="7EBE1AF3" w14:textId="77777777" w:rsidR="004826F6" w:rsidRPr="003943C1" w:rsidRDefault="004826F6" w:rsidP="004826F6">
      <w:pPr>
        <w:spacing w:after="0" w:line="240" w:lineRule="auto"/>
        <w:ind w:left="567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рішення виконавчого комітету</w:t>
      </w:r>
    </w:p>
    <w:p w14:paraId="5E1CE16C" w14:textId="77777777" w:rsidR="004826F6" w:rsidRPr="003943C1" w:rsidRDefault="004826F6" w:rsidP="004826F6">
      <w:pPr>
        <w:spacing w:after="0" w:line="240" w:lineRule="auto"/>
        <w:ind w:left="5670"/>
        <w:jc w:val="both"/>
        <w:rPr>
          <w:rFonts w:ascii="Times New Roman" w:hAnsi="Times New Roman" w:cs="Times New Roman"/>
          <w:bCs/>
          <w:sz w:val="24"/>
          <w:szCs w:val="24"/>
          <w:lang w:val="uk-UA" w:eastAsia="uk-UA"/>
        </w:rPr>
      </w:pPr>
      <w:r w:rsidRPr="003943C1">
        <w:rPr>
          <w:rFonts w:ascii="Times New Roman" w:eastAsia="Times New Roman" w:hAnsi="Times New Roman" w:cs="Times New Roman"/>
          <w:sz w:val="24"/>
          <w:szCs w:val="24"/>
          <w:lang w:val="uk-UA"/>
        </w:rPr>
        <w:t>Черкаської селищної ради</w:t>
      </w:r>
    </w:p>
    <w:p w14:paraId="1500E3E6" w14:textId="3C09A39C" w:rsidR="004826F6" w:rsidRPr="00DE40B5" w:rsidRDefault="000F4EBB" w:rsidP="004826F6">
      <w:pPr>
        <w:spacing w:after="0" w:line="240" w:lineRule="auto"/>
        <w:ind w:left="5670"/>
        <w:rPr>
          <w:rFonts w:ascii="Times New Roman" w:hAnsi="Times New Roman" w:cs="Times New Roman"/>
          <w:bCs/>
          <w:sz w:val="24"/>
          <w:szCs w:val="24"/>
          <w:lang w:val="uk-UA" w:eastAsia="uk-UA"/>
        </w:rPr>
      </w:pPr>
      <w:r>
        <w:rPr>
          <w:rFonts w:ascii="Times New Roman" w:hAnsi="Times New Roman" w:cs="Times New Roman"/>
          <w:bCs/>
          <w:sz w:val="24"/>
          <w:szCs w:val="24"/>
          <w:lang w:val="uk-UA" w:eastAsia="uk-UA"/>
        </w:rPr>
        <w:t>30.03.2023 № 23</w:t>
      </w:r>
    </w:p>
    <w:p w14:paraId="5E33A51A" w14:textId="77777777" w:rsidR="004826F6" w:rsidRPr="001258BB" w:rsidRDefault="004826F6" w:rsidP="004826F6">
      <w:pPr>
        <w:spacing w:after="0" w:line="240" w:lineRule="auto"/>
        <w:rPr>
          <w:rFonts w:ascii="Times New Roman" w:hAnsi="Times New Roman" w:cs="Times New Roman"/>
          <w:bCs/>
          <w:sz w:val="24"/>
          <w:szCs w:val="24"/>
          <w:lang w:val="uk-UA" w:eastAsia="uk-UA"/>
        </w:rPr>
      </w:pPr>
    </w:p>
    <w:p w14:paraId="7E51B946" w14:textId="77777777" w:rsidR="004826F6" w:rsidRDefault="004826F6" w:rsidP="004826F6">
      <w:pPr>
        <w:spacing w:after="0" w:line="240" w:lineRule="auto"/>
        <w:rPr>
          <w:rFonts w:ascii="Times New Roman" w:hAnsi="Times New Roman" w:cs="Times New Roman"/>
          <w:bCs/>
          <w:sz w:val="24"/>
          <w:szCs w:val="24"/>
          <w:lang w:val="uk-UA" w:eastAsia="uk-UA"/>
        </w:rPr>
      </w:pPr>
    </w:p>
    <w:p w14:paraId="04BF9296" w14:textId="77777777" w:rsidR="004826F6" w:rsidRDefault="004826F6" w:rsidP="004826F6">
      <w:pPr>
        <w:pStyle w:val="af2"/>
        <w:spacing w:before="0" w:after="0"/>
        <w:rPr>
          <w:rFonts w:ascii="Times New Roman" w:hAnsi="Times New Roman"/>
          <w:sz w:val="24"/>
          <w:szCs w:val="24"/>
        </w:rPr>
      </w:pPr>
      <w:r>
        <w:rPr>
          <w:rFonts w:ascii="Times New Roman" w:hAnsi="Times New Roman"/>
          <w:sz w:val="24"/>
          <w:szCs w:val="24"/>
        </w:rPr>
        <w:t>ПОСАДОВИЙ СКЛАД</w:t>
      </w:r>
      <w:r>
        <w:rPr>
          <w:rFonts w:ascii="Times New Roman" w:hAnsi="Times New Roman"/>
          <w:sz w:val="24"/>
          <w:szCs w:val="24"/>
        </w:rPr>
        <w:br/>
      </w:r>
      <w:r w:rsidRPr="00B503C9">
        <w:rPr>
          <w:rFonts w:ascii="Times New Roman" w:hAnsi="Times New Roman"/>
          <w:sz w:val="24"/>
          <w:szCs w:val="24"/>
        </w:rPr>
        <w:t>мі</w:t>
      </w:r>
      <w:r>
        <w:rPr>
          <w:rFonts w:ascii="Times New Roman" w:hAnsi="Times New Roman"/>
          <w:sz w:val="24"/>
          <w:szCs w:val="24"/>
        </w:rPr>
        <w:t>сцевої державної</w:t>
      </w:r>
      <w:r w:rsidRPr="00B503C9">
        <w:rPr>
          <w:rFonts w:ascii="Times New Roman" w:hAnsi="Times New Roman"/>
          <w:sz w:val="24"/>
          <w:szCs w:val="24"/>
        </w:rPr>
        <w:t xml:space="preserve"> надзвича</w:t>
      </w:r>
      <w:r>
        <w:rPr>
          <w:rFonts w:ascii="Times New Roman" w:hAnsi="Times New Roman"/>
          <w:sz w:val="24"/>
          <w:szCs w:val="24"/>
        </w:rPr>
        <w:t>йної протиепізоотичної комісії</w:t>
      </w:r>
      <w:r w:rsidRPr="00B503C9">
        <w:rPr>
          <w:rFonts w:ascii="Times New Roman" w:hAnsi="Times New Roman"/>
          <w:sz w:val="24"/>
          <w:szCs w:val="24"/>
        </w:rPr>
        <w:t xml:space="preserve"> </w:t>
      </w:r>
    </w:p>
    <w:p w14:paraId="203DA2AD" w14:textId="130ED909" w:rsidR="004826F6" w:rsidRDefault="004826F6" w:rsidP="004826F6">
      <w:pPr>
        <w:pStyle w:val="af2"/>
        <w:spacing w:before="0" w:after="0"/>
        <w:rPr>
          <w:rFonts w:ascii="Times New Roman" w:hAnsi="Times New Roman"/>
          <w:color w:val="000000" w:themeColor="text1"/>
          <w:sz w:val="24"/>
          <w:szCs w:val="24"/>
        </w:rPr>
      </w:pPr>
      <w:r w:rsidRPr="00B503C9">
        <w:rPr>
          <w:rFonts w:ascii="Times New Roman" w:hAnsi="Times New Roman"/>
          <w:color w:val="000000"/>
          <w:sz w:val="24"/>
          <w:szCs w:val="24"/>
          <w:shd w:val="clear" w:color="auto" w:fill="FFFFFF"/>
        </w:rPr>
        <w:t xml:space="preserve">Черкаської селищної </w:t>
      </w:r>
      <w:r w:rsidRPr="00B503C9">
        <w:rPr>
          <w:rFonts w:ascii="Times New Roman" w:hAnsi="Times New Roman"/>
          <w:color w:val="000000" w:themeColor="text1"/>
          <w:sz w:val="24"/>
          <w:szCs w:val="24"/>
        </w:rPr>
        <w:t>територіальної громади</w:t>
      </w:r>
    </w:p>
    <w:p w14:paraId="3BA8D7EE" w14:textId="77777777" w:rsidR="004826F6" w:rsidRPr="006B54F1" w:rsidRDefault="004826F6" w:rsidP="006B54F1">
      <w:pPr>
        <w:spacing w:after="0" w:line="240" w:lineRule="auto"/>
        <w:rPr>
          <w:rFonts w:ascii="Times New Roman" w:hAnsi="Times New Roman" w:cs="Times New Roman"/>
          <w:lang w:val="uk-UA"/>
        </w:rPr>
      </w:pPr>
    </w:p>
    <w:p w14:paraId="284560BB" w14:textId="7A01A2FD" w:rsidR="006B54F1" w:rsidRDefault="004826F6" w:rsidP="006B54F1">
      <w:pPr>
        <w:spacing w:after="0" w:line="240" w:lineRule="auto"/>
        <w:jc w:val="both"/>
        <w:rPr>
          <w:rFonts w:ascii="Times New Roman" w:eastAsia="Times New Roman" w:hAnsi="Times New Roman" w:cs="Times New Roman"/>
          <w:color w:val="000000" w:themeColor="text1"/>
          <w:sz w:val="24"/>
          <w:szCs w:val="24"/>
          <w:lang w:val="uk-UA"/>
        </w:rPr>
      </w:pPr>
      <w:r w:rsidRPr="004826F6">
        <w:rPr>
          <w:rFonts w:ascii="Times New Roman" w:eastAsia="Times New Roman" w:hAnsi="Times New Roman" w:cs="Times New Roman"/>
          <w:b/>
          <w:color w:val="000000" w:themeColor="text1"/>
          <w:sz w:val="24"/>
          <w:szCs w:val="24"/>
          <w:lang w:val="uk-UA"/>
        </w:rPr>
        <w:t>Голова комісії:</w:t>
      </w:r>
      <w:r w:rsidRPr="004826F6">
        <w:rPr>
          <w:rFonts w:ascii="Times New Roman" w:eastAsia="Times New Roman" w:hAnsi="Times New Roman" w:cs="Times New Roman"/>
          <w:color w:val="000000" w:themeColor="text1"/>
          <w:sz w:val="24"/>
          <w:szCs w:val="24"/>
          <w:lang w:val="uk-UA"/>
        </w:rPr>
        <w:t xml:space="preserve"> </w:t>
      </w:r>
    </w:p>
    <w:p w14:paraId="198EED00" w14:textId="5BCBAB79" w:rsidR="004826F6" w:rsidRPr="004826F6" w:rsidRDefault="006B54F1" w:rsidP="006B54F1">
      <w:pPr>
        <w:spacing w:after="0" w:line="240" w:lineRule="auto"/>
        <w:jc w:val="both"/>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1.</w:t>
      </w:r>
      <w:r>
        <w:rPr>
          <w:rFonts w:ascii="Times New Roman" w:eastAsia="Times New Roman" w:hAnsi="Times New Roman" w:cs="Times New Roman"/>
          <w:color w:val="000000" w:themeColor="text1"/>
          <w:sz w:val="24"/>
          <w:szCs w:val="24"/>
          <w:lang w:val="uk-UA"/>
        </w:rPr>
        <w:t xml:space="preserve"> </w:t>
      </w:r>
      <w:r w:rsidR="004826F6" w:rsidRPr="004826F6">
        <w:rPr>
          <w:rFonts w:ascii="Times New Roman" w:hAnsi="Times New Roman" w:cs="Times New Roman"/>
          <w:color w:val="000000"/>
          <w:sz w:val="24"/>
          <w:szCs w:val="24"/>
          <w:shd w:val="clear" w:color="auto" w:fill="FFFFFF"/>
          <w:lang w:val="uk-UA"/>
        </w:rPr>
        <w:t>Черкась</w:t>
      </w:r>
      <w:r w:rsidR="004826F6" w:rsidRPr="004826F6">
        <w:rPr>
          <w:rFonts w:ascii="Times New Roman" w:eastAsia="Times New Roman" w:hAnsi="Times New Roman" w:cs="Times New Roman"/>
          <w:color w:val="000000" w:themeColor="text1"/>
          <w:sz w:val="24"/>
          <w:szCs w:val="24"/>
          <w:lang w:val="uk-UA"/>
        </w:rPr>
        <w:t>кий селищний голова;</w:t>
      </w:r>
    </w:p>
    <w:p w14:paraId="1B26C656" w14:textId="77777777" w:rsidR="004826F6" w:rsidRPr="004826F6" w:rsidRDefault="004826F6" w:rsidP="004826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p>
    <w:p w14:paraId="39938099" w14:textId="77777777" w:rsidR="004826F6" w:rsidRPr="004826F6" w:rsidRDefault="004826F6" w:rsidP="004826F6">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uk-UA"/>
        </w:rPr>
      </w:pPr>
      <w:r w:rsidRPr="004826F6">
        <w:rPr>
          <w:rFonts w:ascii="Times New Roman" w:eastAsia="Times New Roman" w:hAnsi="Times New Roman" w:cs="Times New Roman"/>
          <w:b/>
          <w:color w:val="000000" w:themeColor="text1"/>
          <w:sz w:val="24"/>
          <w:szCs w:val="24"/>
          <w:lang w:val="uk-UA"/>
        </w:rPr>
        <w:t xml:space="preserve">Заступники голови комісії: </w:t>
      </w:r>
    </w:p>
    <w:p w14:paraId="6AB93FA0" w14:textId="01A970D9" w:rsidR="004826F6" w:rsidRPr="004826F6" w:rsidRDefault="004826F6" w:rsidP="004826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2.</w:t>
      </w:r>
      <w:r>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sz w:val="24"/>
          <w:szCs w:val="24"/>
          <w:lang w:val="uk-UA" w:eastAsia="uk-UA"/>
        </w:rPr>
        <w:t>П</w:t>
      </w:r>
      <w:r w:rsidRPr="004826F6">
        <w:rPr>
          <w:rFonts w:ascii="Times New Roman" w:eastAsia="Times New Roman" w:hAnsi="Times New Roman" w:cs="Times New Roman"/>
          <w:sz w:val="24"/>
          <w:szCs w:val="24"/>
          <w:lang w:val="uk-UA" w:eastAsia="uk-UA"/>
        </w:rPr>
        <w:t xml:space="preserve">ерший заступник </w:t>
      </w:r>
      <w:r w:rsidRPr="004826F6">
        <w:rPr>
          <w:rFonts w:ascii="Times New Roman" w:hAnsi="Times New Roman" w:cs="Times New Roman"/>
          <w:color w:val="000000"/>
          <w:sz w:val="24"/>
          <w:szCs w:val="24"/>
          <w:shd w:val="clear" w:color="auto" w:fill="FFFFFF"/>
          <w:lang w:val="uk-UA"/>
        </w:rPr>
        <w:t>Черкаськ</w:t>
      </w:r>
      <w:r w:rsidRPr="004826F6">
        <w:rPr>
          <w:rFonts w:ascii="Times New Roman" w:eastAsia="Times New Roman" w:hAnsi="Times New Roman" w:cs="Times New Roman"/>
          <w:color w:val="000000" w:themeColor="text1"/>
          <w:sz w:val="24"/>
          <w:szCs w:val="24"/>
          <w:lang w:val="uk-UA"/>
        </w:rPr>
        <w:t>ого селищного голови,</w:t>
      </w:r>
    </w:p>
    <w:p w14:paraId="5FCAD95B" w14:textId="26578FC7" w:rsidR="004826F6" w:rsidRPr="004826F6" w:rsidRDefault="004826F6" w:rsidP="004826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3.</w:t>
      </w:r>
      <w:r>
        <w:rPr>
          <w:rFonts w:ascii="Times New Roman" w:eastAsia="Times New Roman" w:hAnsi="Times New Roman" w:cs="Times New Roman"/>
          <w:color w:val="000000" w:themeColor="text1"/>
          <w:sz w:val="24"/>
          <w:szCs w:val="24"/>
          <w:lang w:val="uk-UA"/>
        </w:rPr>
        <w:t xml:space="preserve"> Н</w:t>
      </w:r>
      <w:r w:rsidRPr="004826F6">
        <w:rPr>
          <w:rFonts w:ascii="Times New Roman" w:eastAsia="Times New Roman" w:hAnsi="Times New Roman" w:cs="Times New Roman"/>
          <w:color w:val="000000" w:themeColor="text1"/>
          <w:sz w:val="24"/>
          <w:szCs w:val="24"/>
          <w:lang w:val="uk-UA"/>
        </w:rPr>
        <w:t xml:space="preserve">ачальник Новомосковського районного управління </w:t>
      </w:r>
      <w:r w:rsidRPr="004826F6">
        <w:rPr>
          <w:rFonts w:ascii="Times New Roman" w:hAnsi="Times New Roman"/>
          <w:sz w:val="24"/>
          <w:szCs w:val="24"/>
          <w:lang w:val="uk-UA"/>
        </w:rPr>
        <w:t>Головного управління Держпродспоживслужби в Дніпропетровській області</w:t>
      </w:r>
      <w:r w:rsidRPr="004826F6">
        <w:rPr>
          <w:rFonts w:ascii="Times New Roman" w:eastAsia="Times New Roman" w:hAnsi="Times New Roman" w:cs="Times New Roman"/>
          <w:color w:val="000000" w:themeColor="text1"/>
          <w:sz w:val="24"/>
          <w:szCs w:val="24"/>
          <w:lang w:val="uk-UA"/>
        </w:rPr>
        <w:t xml:space="preserve"> (за згодою);</w:t>
      </w:r>
    </w:p>
    <w:p w14:paraId="0401580C" w14:textId="77777777" w:rsidR="004826F6" w:rsidRPr="004826F6" w:rsidRDefault="004826F6" w:rsidP="004826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p>
    <w:p w14:paraId="0FF80E1D" w14:textId="5C3C9C80" w:rsidR="006B54F1" w:rsidRDefault="004826F6" w:rsidP="004826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Секретар комісії:</w:t>
      </w:r>
      <w:r w:rsidRPr="004826F6">
        <w:rPr>
          <w:rFonts w:ascii="Times New Roman" w:eastAsia="Times New Roman" w:hAnsi="Times New Roman" w:cs="Times New Roman"/>
          <w:color w:val="000000" w:themeColor="text1"/>
          <w:sz w:val="24"/>
          <w:szCs w:val="24"/>
          <w:lang w:val="uk-UA"/>
        </w:rPr>
        <w:t xml:space="preserve"> </w:t>
      </w:r>
    </w:p>
    <w:p w14:paraId="429B6B9F" w14:textId="09041771" w:rsidR="004826F6" w:rsidRPr="00C4087C" w:rsidRDefault="00C4087C" w:rsidP="004826F6">
      <w:pPr>
        <w:shd w:val="clear" w:color="auto" w:fill="FFFFFF"/>
        <w:spacing w:after="0" w:line="240" w:lineRule="auto"/>
        <w:jc w:val="both"/>
        <w:textAlignment w:val="baseline"/>
        <w:rPr>
          <w:rFonts w:ascii="Times New Roman" w:hAnsi="Times New Roman" w:cs="Times New Roman"/>
          <w:bCs/>
          <w:color w:val="000000"/>
          <w:sz w:val="24"/>
          <w:szCs w:val="24"/>
          <w:shd w:val="clear" w:color="auto" w:fill="FFFFFF"/>
          <w:lang w:val="uk-UA"/>
        </w:rPr>
      </w:pPr>
      <w:r>
        <w:rPr>
          <w:rFonts w:ascii="Times New Roman" w:eastAsia="Times New Roman" w:hAnsi="Times New Roman" w:cs="Times New Roman"/>
          <w:b/>
          <w:color w:val="000000" w:themeColor="text1"/>
          <w:sz w:val="24"/>
          <w:szCs w:val="24"/>
          <w:lang w:val="uk-UA"/>
        </w:rPr>
        <w:t xml:space="preserve">4. </w:t>
      </w:r>
      <w:r>
        <w:rPr>
          <w:rFonts w:ascii="Times New Roman" w:eastAsia="Times New Roman" w:hAnsi="Times New Roman" w:cs="Times New Roman"/>
          <w:color w:val="000000" w:themeColor="text1"/>
          <w:sz w:val="24"/>
          <w:szCs w:val="24"/>
          <w:lang w:val="uk-UA"/>
        </w:rPr>
        <w:t>Представник відділу</w:t>
      </w:r>
      <w:r w:rsidR="004826F6" w:rsidRPr="004826F6">
        <w:rPr>
          <w:rFonts w:ascii="Times New Roman" w:eastAsia="Times New Roman" w:hAnsi="Times New Roman" w:cs="Times New Roman"/>
          <w:color w:val="000000" w:themeColor="text1"/>
          <w:sz w:val="24"/>
          <w:szCs w:val="24"/>
          <w:lang w:val="uk-UA"/>
        </w:rPr>
        <w:t xml:space="preserve"> </w:t>
      </w:r>
      <w:r w:rsidR="004826F6" w:rsidRPr="004826F6">
        <w:rPr>
          <w:rFonts w:ascii="Times New Roman" w:hAnsi="Times New Roman" w:cs="Times New Roman"/>
          <w:bCs/>
          <w:color w:val="000000"/>
          <w:sz w:val="24"/>
          <w:szCs w:val="24"/>
          <w:shd w:val="clear" w:color="auto" w:fill="FFFFFF"/>
          <w:lang w:val="uk-UA"/>
        </w:rPr>
        <w:t>державного нагляду</w:t>
      </w:r>
      <w:r>
        <w:rPr>
          <w:rFonts w:ascii="Times New Roman" w:hAnsi="Times New Roman" w:cs="Times New Roman"/>
          <w:bCs/>
          <w:color w:val="000000"/>
          <w:sz w:val="24"/>
          <w:szCs w:val="24"/>
          <w:shd w:val="clear" w:color="auto" w:fill="FFFFFF"/>
          <w:lang w:val="uk-UA"/>
        </w:rPr>
        <w:t xml:space="preserve"> </w:t>
      </w:r>
      <w:r w:rsidR="004826F6" w:rsidRPr="004826F6">
        <w:rPr>
          <w:rFonts w:ascii="Times New Roman" w:hAnsi="Times New Roman" w:cs="Times New Roman"/>
          <w:bCs/>
          <w:color w:val="000000"/>
          <w:sz w:val="24"/>
          <w:szCs w:val="24"/>
          <w:shd w:val="clear" w:color="auto" w:fill="FFFFFF"/>
          <w:lang w:val="uk-UA"/>
        </w:rPr>
        <w:t xml:space="preserve">за дотриманням санітарного законодавства </w:t>
      </w:r>
      <w:r w:rsidR="004826F6" w:rsidRPr="004826F6">
        <w:rPr>
          <w:rFonts w:ascii="Times New Roman" w:eastAsia="Times New Roman" w:hAnsi="Times New Roman" w:cs="Times New Roman"/>
          <w:color w:val="000000" w:themeColor="text1"/>
          <w:sz w:val="24"/>
          <w:szCs w:val="24"/>
          <w:lang w:val="uk-UA"/>
        </w:rPr>
        <w:t xml:space="preserve">Новомосковського районного управління </w:t>
      </w:r>
      <w:r w:rsidR="004826F6" w:rsidRPr="004826F6">
        <w:rPr>
          <w:rFonts w:ascii="Times New Roman" w:hAnsi="Times New Roman"/>
          <w:sz w:val="24"/>
          <w:szCs w:val="24"/>
          <w:lang w:val="uk-UA"/>
        </w:rPr>
        <w:t>Головного управління Держпродспоживслужби в Дніпропетровській області</w:t>
      </w:r>
      <w:r w:rsidR="004826F6" w:rsidRPr="004826F6">
        <w:rPr>
          <w:rFonts w:ascii="Times New Roman" w:eastAsia="Times New Roman" w:hAnsi="Times New Roman" w:cs="Times New Roman"/>
          <w:color w:val="000000" w:themeColor="text1"/>
          <w:sz w:val="24"/>
          <w:szCs w:val="24"/>
          <w:lang w:val="uk-UA"/>
        </w:rPr>
        <w:t xml:space="preserve"> (за згодою);</w:t>
      </w:r>
    </w:p>
    <w:p w14:paraId="5F7C937E" w14:textId="77777777" w:rsidR="004826F6" w:rsidRPr="004826F6" w:rsidRDefault="004826F6" w:rsidP="004826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p>
    <w:p w14:paraId="493335B8" w14:textId="77777777" w:rsidR="004826F6" w:rsidRPr="006B54F1" w:rsidRDefault="004826F6" w:rsidP="004826F6">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Члени комісії:</w:t>
      </w:r>
    </w:p>
    <w:p w14:paraId="4CA0B1BA" w14:textId="3E84FAE0" w:rsidR="004826F6" w:rsidRPr="006B54F1" w:rsidRDefault="006B54F1" w:rsidP="00046A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5.</w:t>
      </w:r>
      <w:r>
        <w:rPr>
          <w:rFonts w:ascii="Times New Roman" w:eastAsia="Times New Roman" w:hAnsi="Times New Roman" w:cs="Times New Roman"/>
          <w:color w:val="000000" w:themeColor="text1"/>
          <w:sz w:val="24"/>
          <w:szCs w:val="24"/>
          <w:lang w:val="uk-UA"/>
        </w:rPr>
        <w:t xml:space="preserve"> </w:t>
      </w:r>
      <w:r w:rsidR="00C4087C">
        <w:rPr>
          <w:rFonts w:ascii="Times New Roman" w:eastAsia="Times New Roman" w:hAnsi="Times New Roman" w:cs="Times New Roman"/>
          <w:color w:val="000000" w:themeColor="text1"/>
          <w:sz w:val="24"/>
          <w:szCs w:val="24"/>
          <w:lang w:val="uk-UA"/>
        </w:rPr>
        <w:t>Представник</w:t>
      </w:r>
      <w:r w:rsidR="004826F6" w:rsidRPr="006B54F1">
        <w:rPr>
          <w:rFonts w:ascii="Times New Roman" w:eastAsia="Times New Roman" w:hAnsi="Times New Roman" w:cs="Times New Roman"/>
          <w:color w:val="000000" w:themeColor="text1"/>
          <w:sz w:val="24"/>
          <w:szCs w:val="24"/>
          <w:lang w:val="uk-UA"/>
        </w:rPr>
        <w:t xml:space="preserve"> відділу безпечності харчових продуктів та ветеринарної медицини Новомосковського районного управління </w:t>
      </w:r>
      <w:r w:rsidR="004826F6" w:rsidRPr="006B54F1">
        <w:rPr>
          <w:rFonts w:ascii="Times New Roman" w:hAnsi="Times New Roman"/>
          <w:sz w:val="24"/>
          <w:szCs w:val="24"/>
          <w:lang w:val="uk-UA"/>
        </w:rPr>
        <w:t>Головного управління Держпродспоживслужби в Дніпропетровській області</w:t>
      </w:r>
      <w:r w:rsidR="004826F6" w:rsidRPr="006B54F1">
        <w:rPr>
          <w:rFonts w:ascii="Times New Roman" w:eastAsia="Times New Roman" w:hAnsi="Times New Roman" w:cs="Times New Roman"/>
          <w:color w:val="000000" w:themeColor="text1"/>
          <w:sz w:val="24"/>
          <w:szCs w:val="24"/>
          <w:lang w:val="uk-UA"/>
        </w:rPr>
        <w:t xml:space="preserve"> (за згодою);</w:t>
      </w:r>
    </w:p>
    <w:p w14:paraId="4BCF1D43" w14:textId="5FD646AC" w:rsidR="004826F6" w:rsidRDefault="006B54F1" w:rsidP="00046A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6.</w:t>
      </w:r>
      <w:r>
        <w:rPr>
          <w:rFonts w:ascii="Times New Roman" w:eastAsia="Times New Roman" w:hAnsi="Times New Roman" w:cs="Times New Roman"/>
          <w:color w:val="000000" w:themeColor="text1"/>
          <w:sz w:val="24"/>
          <w:szCs w:val="24"/>
          <w:lang w:val="uk-UA"/>
        </w:rPr>
        <w:t xml:space="preserve"> </w:t>
      </w:r>
      <w:r w:rsidR="00C4087C">
        <w:rPr>
          <w:rFonts w:ascii="Times New Roman" w:eastAsia="Times New Roman" w:hAnsi="Times New Roman" w:cs="Times New Roman"/>
          <w:color w:val="000000" w:themeColor="text1"/>
          <w:sz w:val="24"/>
          <w:szCs w:val="24"/>
          <w:lang w:val="uk-UA"/>
        </w:rPr>
        <w:t>Представник</w:t>
      </w:r>
      <w:r w:rsidR="004826F6" w:rsidRPr="006B54F1">
        <w:rPr>
          <w:rFonts w:ascii="Times New Roman" w:eastAsia="Times New Roman" w:hAnsi="Times New Roman" w:cs="Times New Roman"/>
          <w:color w:val="000000" w:themeColor="text1"/>
          <w:sz w:val="24"/>
          <w:szCs w:val="24"/>
          <w:lang w:val="uk-UA"/>
        </w:rPr>
        <w:t xml:space="preserve"> Новомосковської районної державної лікарні ветеринарної медицини </w:t>
      </w:r>
      <w:r w:rsidR="004826F6" w:rsidRPr="006B54F1">
        <w:rPr>
          <w:rFonts w:ascii="Times New Roman" w:hAnsi="Times New Roman"/>
          <w:sz w:val="24"/>
          <w:szCs w:val="24"/>
          <w:lang w:val="uk-UA"/>
        </w:rPr>
        <w:t>Головного управління Держпродспоживслужби в Дніпропетровській області</w:t>
      </w:r>
      <w:r w:rsidR="004826F6" w:rsidRPr="006B54F1">
        <w:rPr>
          <w:rFonts w:ascii="Times New Roman" w:eastAsia="Times New Roman" w:hAnsi="Times New Roman" w:cs="Times New Roman"/>
          <w:color w:val="000000" w:themeColor="text1"/>
          <w:sz w:val="24"/>
          <w:szCs w:val="24"/>
          <w:lang w:val="uk-UA"/>
        </w:rPr>
        <w:t xml:space="preserve"> (за згодою);</w:t>
      </w:r>
    </w:p>
    <w:p w14:paraId="75E17A72" w14:textId="18DA03AD" w:rsidR="006B54F1" w:rsidRPr="006B54F1" w:rsidRDefault="006B54F1" w:rsidP="00046AF6">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lang w:val="uk-UA"/>
        </w:rPr>
      </w:pPr>
      <w:r>
        <w:rPr>
          <w:rFonts w:ascii="Times New Roman" w:hAnsi="Times New Roman" w:cs="Times New Roman"/>
          <w:b/>
          <w:sz w:val="24"/>
          <w:szCs w:val="24"/>
          <w:lang w:val="uk-UA"/>
        </w:rPr>
        <w:t>7</w:t>
      </w:r>
      <w:r w:rsidRPr="006B54F1">
        <w:rPr>
          <w:rFonts w:ascii="Times New Roman" w:hAnsi="Times New Roman" w:cs="Times New Roman"/>
          <w:b/>
          <w:sz w:val="24"/>
          <w:szCs w:val="24"/>
          <w:lang w:val="uk-UA"/>
        </w:rPr>
        <w:t>.</w:t>
      </w:r>
      <w:r>
        <w:rPr>
          <w:rFonts w:ascii="Times New Roman" w:hAnsi="Times New Roman" w:cs="Times New Roman"/>
          <w:sz w:val="24"/>
          <w:szCs w:val="24"/>
          <w:lang w:val="uk-UA"/>
        </w:rPr>
        <w:t xml:space="preserve"> С</w:t>
      </w:r>
      <w:r w:rsidRPr="006B54F1">
        <w:rPr>
          <w:rFonts w:ascii="Times New Roman" w:hAnsi="Times New Roman" w:cs="Times New Roman"/>
          <w:sz w:val="24"/>
          <w:szCs w:val="24"/>
          <w:lang w:val="uk-UA"/>
        </w:rPr>
        <w:t xml:space="preserve">тароста </w:t>
      </w:r>
      <w:r w:rsidRPr="006B54F1">
        <w:rPr>
          <w:rFonts w:ascii="Times New Roman" w:eastAsia="Times New Roman" w:hAnsi="Times New Roman" w:cs="Times New Roman"/>
          <w:sz w:val="24"/>
          <w:szCs w:val="24"/>
          <w:lang w:val="uk-UA" w:eastAsia="uk-UA"/>
        </w:rPr>
        <w:t>Гвардійського старостинського округу</w:t>
      </w:r>
      <w:r w:rsidRPr="006B54F1">
        <w:rPr>
          <w:rFonts w:ascii="Times New Roman" w:eastAsia="Times New Roman" w:hAnsi="Times New Roman" w:cs="Times New Roman"/>
          <w:sz w:val="24"/>
          <w:szCs w:val="24"/>
          <w:lang w:val="uk-UA"/>
        </w:rPr>
        <w:t>;</w:t>
      </w:r>
    </w:p>
    <w:p w14:paraId="63A2745F" w14:textId="02FB348D" w:rsidR="004826F6" w:rsidRPr="006B54F1" w:rsidRDefault="006B54F1" w:rsidP="00046AF6">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b/>
          <w:sz w:val="24"/>
          <w:szCs w:val="24"/>
          <w:lang w:val="uk-UA"/>
        </w:rPr>
        <w:t>8</w:t>
      </w:r>
      <w:r w:rsidRPr="006B54F1">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Н</w:t>
      </w:r>
      <w:r w:rsidR="004826F6" w:rsidRPr="006B54F1">
        <w:rPr>
          <w:rFonts w:ascii="Times New Roman" w:eastAsia="Times New Roman" w:hAnsi="Times New Roman" w:cs="Times New Roman"/>
          <w:sz w:val="24"/>
          <w:szCs w:val="24"/>
          <w:lang w:val="uk-UA"/>
        </w:rPr>
        <w:t>ачальник відділу з питань цивільного захисту, надзвичайних ситуацій, оборони та охорони праці Черкаської селищної ради;</w:t>
      </w:r>
    </w:p>
    <w:p w14:paraId="30B0F17F" w14:textId="4034BA45" w:rsidR="004826F6" w:rsidRPr="006B54F1" w:rsidRDefault="006B54F1" w:rsidP="00046AF6">
      <w:pPr>
        <w:shd w:val="clear" w:color="auto" w:fill="FFFFFF"/>
        <w:spacing w:after="0" w:line="240" w:lineRule="auto"/>
        <w:jc w:val="both"/>
        <w:textAlignment w:val="baseline"/>
        <w:rPr>
          <w:rFonts w:ascii="Times New Roman" w:eastAsia="Times New Roman" w:hAnsi="Times New Roman" w:cs="Times New Roman"/>
          <w:sz w:val="24"/>
          <w:szCs w:val="24"/>
          <w:lang w:val="uk-UA"/>
        </w:rPr>
      </w:pPr>
      <w:r w:rsidRPr="006B54F1">
        <w:rPr>
          <w:rFonts w:ascii="Times New Roman" w:hAnsi="Times New Roman" w:cs="Times New Roman"/>
          <w:b/>
          <w:color w:val="000000"/>
          <w:sz w:val="24"/>
          <w:szCs w:val="24"/>
          <w:shd w:val="clear" w:color="auto" w:fill="FFFFFF"/>
          <w:lang w:val="uk-UA"/>
        </w:rPr>
        <w:t>9.</w:t>
      </w:r>
      <w:r>
        <w:rPr>
          <w:rFonts w:ascii="Times New Roman" w:hAnsi="Times New Roman" w:cs="Times New Roman"/>
          <w:color w:val="000000"/>
          <w:sz w:val="24"/>
          <w:szCs w:val="24"/>
          <w:shd w:val="clear" w:color="auto" w:fill="FFFFFF"/>
          <w:lang w:val="uk-UA"/>
        </w:rPr>
        <w:t xml:space="preserve"> Н</w:t>
      </w:r>
      <w:r w:rsidR="004826F6" w:rsidRPr="006B54F1">
        <w:rPr>
          <w:rFonts w:ascii="Times New Roman" w:hAnsi="Times New Roman" w:cs="Times New Roman"/>
          <w:color w:val="000000"/>
          <w:sz w:val="24"/>
          <w:szCs w:val="24"/>
          <w:shd w:val="clear" w:color="auto" w:fill="FFFFFF"/>
          <w:lang w:val="uk-UA"/>
        </w:rPr>
        <w:t xml:space="preserve">ачальник відділу житлово-комунального господарства, благоустрою та земельних відносин </w:t>
      </w:r>
      <w:r w:rsidR="004826F6" w:rsidRPr="006B54F1">
        <w:rPr>
          <w:rFonts w:ascii="Times New Roman" w:eastAsia="Times New Roman" w:hAnsi="Times New Roman" w:cs="Times New Roman"/>
          <w:sz w:val="24"/>
          <w:szCs w:val="24"/>
          <w:lang w:val="uk-UA"/>
        </w:rPr>
        <w:t>Черкаської селищної ради;</w:t>
      </w:r>
    </w:p>
    <w:p w14:paraId="5AEDB6AD" w14:textId="6FA0A174" w:rsidR="004826F6" w:rsidRPr="006B54F1" w:rsidRDefault="006B54F1" w:rsidP="00046AF6">
      <w:pPr>
        <w:shd w:val="clear" w:color="auto" w:fill="FFFFFF"/>
        <w:spacing w:after="0" w:line="240" w:lineRule="auto"/>
        <w:jc w:val="both"/>
        <w:textAlignment w:val="baseline"/>
        <w:rPr>
          <w:rFonts w:ascii="Times New Roman" w:hAnsi="Times New Roman" w:cs="Times New Roman"/>
          <w:sz w:val="24"/>
          <w:szCs w:val="24"/>
          <w:lang w:val="uk-UA"/>
        </w:rPr>
      </w:pPr>
      <w:r w:rsidRPr="006B54F1">
        <w:rPr>
          <w:rFonts w:ascii="Times New Roman" w:eastAsia="Times New Roman" w:hAnsi="Times New Roman" w:cs="Times New Roman"/>
          <w:b/>
          <w:color w:val="000000" w:themeColor="text1"/>
          <w:sz w:val="24"/>
          <w:szCs w:val="24"/>
          <w:lang w:val="uk-UA"/>
        </w:rPr>
        <w:t>10.</w:t>
      </w:r>
      <w:r>
        <w:rPr>
          <w:rFonts w:ascii="Times New Roman" w:eastAsia="Times New Roman" w:hAnsi="Times New Roman" w:cs="Times New Roman"/>
          <w:color w:val="000000" w:themeColor="text1"/>
          <w:sz w:val="24"/>
          <w:szCs w:val="24"/>
          <w:lang w:val="uk-UA"/>
        </w:rPr>
        <w:t xml:space="preserve"> </w:t>
      </w:r>
      <w:r w:rsidR="00C4087C">
        <w:rPr>
          <w:rFonts w:ascii="Times New Roman" w:eastAsia="Times New Roman" w:hAnsi="Times New Roman" w:cs="Times New Roman"/>
          <w:color w:val="000000" w:themeColor="text1"/>
          <w:sz w:val="24"/>
          <w:szCs w:val="24"/>
          <w:lang w:val="uk-UA"/>
        </w:rPr>
        <w:t>Представник</w:t>
      </w:r>
      <w:r w:rsidR="004826F6" w:rsidRPr="006B54F1">
        <w:rPr>
          <w:rFonts w:ascii="Times New Roman" w:eastAsia="Times New Roman" w:hAnsi="Times New Roman" w:cs="Times New Roman"/>
          <w:color w:val="000000" w:themeColor="text1"/>
          <w:sz w:val="24"/>
          <w:szCs w:val="24"/>
          <w:lang w:val="uk-UA"/>
        </w:rPr>
        <w:t xml:space="preserve"> </w:t>
      </w:r>
      <w:r w:rsidR="004826F6" w:rsidRPr="006B54F1">
        <w:rPr>
          <w:rFonts w:ascii="Times New Roman" w:hAnsi="Times New Roman" w:cs="Times New Roman"/>
          <w:sz w:val="24"/>
          <w:szCs w:val="24"/>
          <w:lang w:val="uk-UA"/>
        </w:rPr>
        <w:t>Новомосковського районного відділу поліції</w:t>
      </w:r>
      <w:r>
        <w:rPr>
          <w:rFonts w:ascii="Times New Roman" w:hAnsi="Times New Roman" w:cs="Times New Roman"/>
          <w:sz w:val="24"/>
          <w:szCs w:val="24"/>
          <w:lang w:val="uk-UA"/>
        </w:rPr>
        <w:t xml:space="preserve"> </w:t>
      </w:r>
      <w:r w:rsidR="004826F6" w:rsidRPr="004826F6">
        <w:rPr>
          <w:rFonts w:ascii="Times New Roman" w:eastAsia="Times New Roman" w:hAnsi="Times New Roman" w:cs="Times New Roman"/>
          <w:sz w:val="24"/>
          <w:szCs w:val="24"/>
          <w:lang w:val="uk-UA"/>
        </w:rPr>
        <w:t xml:space="preserve">ГУНП в Дніпропетровській області </w:t>
      </w:r>
      <w:r w:rsidR="004826F6" w:rsidRPr="004826F6">
        <w:rPr>
          <w:rFonts w:ascii="Times New Roman" w:eastAsia="Times New Roman" w:hAnsi="Times New Roman" w:cs="Times New Roman"/>
          <w:color w:val="000000" w:themeColor="text1"/>
          <w:sz w:val="24"/>
          <w:szCs w:val="24"/>
          <w:lang w:val="uk-UA"/>
        </w:rPr>
        <w:t>(за згодою);</w:t>
      </w:r>
    </w:p>
    <w:p w14:paraId="74302397" w14:textId="0818CF54" w:rsidR="004826F6" w:rsidRPr="006B54F1" w:rsidRDefault="006B54F1" w:rsidP="00046AF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rPr>
      </w:pPr>
      <w:r w:rsidRPr="006B54F1">
        <w:rPr>
          <w:rFonts w:ascii="Times New Roman" w:eastAsia="Times New Roman" w:hAnsi="Times New Roman" w:cs="Times New Roman"/>
          <w:b/>
          <w:color w:val="000000" w:themeColor="text1"/>
          <w:sz w:val="24"/>
          <w:szCs w:val="24"/>
          <w:lang w:val="uk-UA"/>
        </w:rPr>
        <w:t>11.</w:t>
      </w:r>
      <w:r>
        <w:rPr>
          <w:rFonts w:ascii="Times New Roman" w:eastAsia="Times New Roman" w:hAnsi="Times New Roman" w:cs="Times New Roman"/>
          <w:color w:val="000000" w:themeColor="text1"/>
          <w:sz w:val="24"/>
          <w:szCs w:val="24"/>
          <w:lang w:val="uk-UA"/>
        </w:rPr>
        <w:t xml:space="preserve"> </w:t>
      </w:r>
      <w:r w:rsidR="00C4087C">
        <w:rPr>
          <w:rFonts w:ascii="Times New Roman" w:eastAsia="Times New Roman" w:hAnsi="Times New Roman" w:cs="Times New Roman"/>
          <w:color w:val="000000" w:themeColor="text1"/>
          <w:sz w:val="24"/>
          <w:szCs w:val="24"/>
          <w:lang w:val="uk-UA"/>
        </w:rPr>
        <w:t>Представник</w:t>
      </w:r>
      <w:r w:rsidR="004826F6" w:rsidRPr="006B54F1">
        <w:rPr>
          <w:rFonts w:ascii="Times New Roman" w:eastAsia="Times New Roman" w:hAnsi="Times New Roman" w:cs="Times New Roman"/>
          <w:color w:val="000000" w:themeColor="text1"/>
          <w:sz w:val="24"/>
          <w:szCs w:val="24"/>
          <w:lang w:val="uk-UA"/>
        </w:rPr>
        <w:t xml:space="preserve"> </w:t>
      </w:r>
      <w:r w:rsidR="004826F6" w:rsidRPr="006B54F1">
        <w:rPr>
          <w:rFonts w:ascii="Times New Roman" w:hAnsi="Times New Roman" w:cs="Times New Roman"/>
          <w:sz w:val="24"/>
          <w:szCs w:val="24"/>
          <w:lang w:val="uk-UA"/>
        </w:rPr>
        <w:t xml:space="preserve">Новомосковського районного управління ГУ ДСНС України у Дніпропетровській області </w:t>
      </w:r>
      <w:r>
        <w:rPr>
          <w:rFonts w:ascii="Times New Roman" w:eastAsia="Times New Roman" w:hAnsi="Times New Roman" w:cs="Times New Roman"/>
          <w:color w:val="000000" w:themeColor="text1"/>
          <w:sz w:val="24"/>
          <w:szCs w:val="24"/>
          <w:lang w:val="uk-UA"/>
        </w:rPr>
        <w:t>(за згодою).</w:t>
      </w:r>
    </w:p>
    <w:p w14:paraId="46D1560C" w14:textId="77777777" w:rsidR="004826F6" w:rsidRPr="00E912C8" w:rsidRDefault="004826F6" w:rsidP="004826F6">
      <w:pPr>
        <w:spacing w:after="0" w:line="240" w:lineRule="auto"/>
        <w:jc w:val="center"/>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__________________________________</w:t>
      </w:r>
    </w:p>
    <w:p w14:paraId="67DEEB77" w14:textId="77777777" w:rsidR="004826F6" w:rsidRPr="00E912C8" w:rsidRDefault="004826F6" w:rsidP="004826F6">
      <w:pPr>
        <w:spacing w:after="0" w:line="240" w:lineRule="auto"/>
        <w:rPr>
          <w:rFonts w:ascii="Times New Roman" w:hAnsi="Times New Roman" w:cs="Times New Roman"/>
          <w:bCs/>
          <w:sz w:val="24"/>
          <w:szCs w:val="24"/>
          <w:lang w:val="uk-UA" w:eastAsia="uk-UA"/>
        </w:rPr>
      </w:pPr>
    </w:p>
    <w:p w14:paraId="6DFC1DA7" w14:textId="77777777" w:rsidR="004826F6" w:rsidRPr="00E912C8" w:rsidRDefault="004826F6" w:rsidP="004826F6">
      <w:pPr>
        <w:spacing w:after="0" w:line="240" w:lineRule="auto"/>
        <w:rPr>
          <w:rFonts w:ascii="Times New Roman" w:hAnsi="Times New Roman" w:cs="Times New Roman"/>
          <w:bCs/>
          <w:sz w:val="24"/>
          <w:szCs w:val="24"/>
          <w:lang w:val="uk-UA" w:eastAsia="uk-UA"/>
        </w:rPr>
      </w:pPr>
    </w:p>
    <w:p w14:paraId="7C0A7F4F" w14:textId="77777777" w:rsidR="004826F6" w:rsidRPr="00E912C8" w:rsidRDefault="004826F6" w:rsidP="004826F6">
      <w:pPr>
        <w:spacing w:after="0" w:line="240" w:lineRule="auto"/>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Керуючий справами (секретар)</w:t>
      </w:r>
    </w:p>
    <w:p w14:paraId="3384A1A8" w14:textId="0FC8445B" w:rsidR="004826F6" w:rsidRPr="004826F6" w:rsidRDefault="004826F6" w:rsidP="004826F6">
      <w:pPr>
        <w:pStyle w:val="a5"/>
        <w:tabs>
          <w:tab w:val="left" w:pos="7088"/>
        </w:tabs>
        <w:rPr>
          <w:rFonts w:ascii="Times New Roman" w:hAnsi="Times New Roman" w:cs="Times New Roman"/>
          <w:bCs/>
          <w:sz w:val="24"/>
          <w:szCs w:val="24"/>
          <w:lang w:val="uk-UA" w:eastAsia="uk-UA"/>
        </w:rPr>
      </w:pPr>
      <w:r w:rsidRPr="00E912C8">
        <w:rPr>
          <w:rFonts w:ascii="Times New Roman" w:hAnsi="Times New Roman" w:cs="Times New Roman"/>
          <w:bCs/>
          <w:sz w:val="24"/>
          <w:szCs w:val="24"/>
          <w:lang w:val="uk-UA" w:eastAsia="uk-UA"/>
        </w:rPr>
        <w:t>виконавчого комітету</w:t>
      </w:r>
      <w:r w:rsidRPr="00E912C8">
        <w:rPr>
          <w:rFonts w:ascii="Times New Roman" w:hAnsi="Times New Roman" w:cs="Times New Roman"/>
          <w:bCs/>
          <w:sz w:val="24"/>
          <w:szCs w:val="24"/>
          <w:lang w:val="uk-UA" w:eastAsia="uk-UA"/>
        </w:rPr>
        <w:tab/>
        <w:t>Олександр ГАРНІК</w:t>
      </w:r>
    </w:p>
    <w:sectPr w:rsidR="004826F6" w:rsidRPr="004826F6" w:rsidSect="00FC5033">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EF2EE" w14:textId="77777777" w:rsidR="00246F31" w:rsidRDefault="00246F31" w:rsidP="00672FF0">
      <w:pPr>
        <w:spacing w:after="0" w:line="240" w:lineRule="auto"/>
      </w:pPr>
      <w:r>
        <w:separator/>
      </w:r>
    </w:p>
  </w:endnote>
  <w:endnote w:type="continuationSeparator" w:id="0">
    <w:p w14:paraId="02AC6429" w14:textId="77777777" w:rsidR="00246F31" w:rsidRDefault="00246F31" w:rsidP="0067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AAF6" w14:textId="77777777" w:rsidR="00246F31" w:rsidRDefault="00246F31" w:rsidP="00672FF0">
      <w:pPr>
        <w:spacing w:after="0" w:line="240" w:lineRule="auto"/>
      </w:pPr>
      <w:r>
        <w:separator/>
      </w:r>
    </w:p>
  </w:footnote>
  <w:footnote w:type="continuationSeparator" w:id="0">
    <w:p w14:paraId="65673E89" w14:textId="77777777" w:rsidR="00246F31" w:rsidRDefault="00246F31" w:rsidP="0067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86962"/>
      <w:docPartObj>
        <w:docPartGallery w:val="Page Numbers (Top of Page)"/>
        <w:docPartUnique/>
      </w:docPartObj>
    </w:sdtPr>
    <w:sdtEndPr>
      <w:rPr>
        <w:rFonts w:ascii="Times New Roman" w:hAnsi="Times New Roman" w:cs="Times New Roman"/>
        <w:sz w:val="24"/>
        <w:szCs w:val="24"/>
      </w:rPr>
    </w:sdtEndPr>
    <w:sdtContent>
      <w:p w14:paraId="76F42D94" w14:textId="23B40D30" w:rsidR="008F4949" w:rsidRPr="00FC5033" w:rsidRDefault="008F4949" w:rsidP="00FC5033">
        <w:pPr>
          <w:pStyle w:val="a7"/>
          <w:jc w:val="center"/>
          <w:rPr>
            <w:rFonts w:ascii="Times New Roman" w:hAnsi="Times New Roman" w:cs="Times New Roman"/>
            <w:sz w:val="24"/>
            <w:szCs w:val="24"/>
          </w:rPr>
        </w:pPr>
        <w:r w:rsidRPr="00FC5033">
          <w:rPr>
            <w:rFonts w:ascii="Times New Roman" w:hAnsi="Times New Roman" w:cs="Times New Roman"/>
            <w:sz w:val="24"/>
            <w:szCs w:val="24"/>
          </w:rPr>
          <w:fldChar w:fldCharType="begin"/>
        </w:r>
        <w:r w:rsidRPr="00FC5033">
          <w:rPr>
            <w:rFonts w:ascii="Times New Roman" w:hAnsi="Times New Roman" w:cs="Times New Roman"/>
            <w:sz w:val="24"/>
            <w:szCs w:val="24"/>
          </w:rPr>
          <w:instrText>PAGE   \* MERGEFORMAT</w:instrText>
        </w:r>
        <w:r w:rsidRPr="00FC5033">
          <w:rPr>
            <w:rFonts w:ascii="Times New Roman" w:hAnsi="Times New Roman" w:cs="Times New Roman"/>
            <w:sz w:val="24"/>
            <w:szCs w:val="24"/>
          </w:rPr>
          <w:fldChar w:fldCharType="separate"/>
        </w:r>
        <w:r w:rsidR="007D2DC6" w:rsidRPr="007D2DC6">
          <w:rPr>
            <w:rFonts w:ascii="Times New Roman" w:hAnsi="Times New Roman" w:cs="Times New Roman"/>
            <w:noProof/>
            <w:sz w:val="24"/>
            <w:szCs w:val="24"/>
            <w:lang w:val="uk-UA"/>
          </w:rPr>
          <w:t>6</w:t>
        </w:r>
        <w:r w:rsidRPr="00FC503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CB2"/>
    <w:multiLevelType w:val="hybridMultilevel"/>
    <w:tmpl w:val="52866B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F0C89"/>
    <w:multiLevelType w:val="hybridMultilevel"/>
    <w:tmpl w:val="438A9300"/>
    <w:lvl w:ilvl="0" w:tplc="B7748AF4">
      <w:numFmt w:val="bullet"/>
      <w:lvlText w:val="-"/>
      <w:lvlJc w:val="left"/>
      <w:pPr>
        <w:ind w:left="3192"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E56DF9"/>
    <w:multiLevelType w:val="multilevel"/>
    <w:tmpl w:val="6BD67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630302"/>
    <w:multiLevelType w:val="multilevel"/>
    <w:tmpl w:val="2216F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CC2BF8"/>
    <w:multiLevelType w:val="multilevel"/>
    <w:tmpl w:val="1AF0DF1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9145E4"/>
    <w:multiLevelType w:val="hybridMultilevel"/>
    <w:tmpl w:val="58A4F0A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DE416D4"/>
    <w:multiLevelType w:val="hybridMultilevel"/>
    <w:tmpl w:val="AEDA8C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DA15D8C"/>
    <w:multiLevelType w:val="multilevel"/>
    <w:tmpl w:val="FC0015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1D7AE6"/>
    <w:multiLevelType w:val="multilevel"/>
    <w:tmpl w:val="505EB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7304A3"/>
    <w:multiLevelType w:val="multilevel"/>
    <w:tmpl w:val="3D68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66896"/>
    <w:multiLevelType w:val="hybridMultilevel"/>
    <w:tmpl w:val="3D344E7C"/>
    <w:lvl w:ilvl="0" w:tplc="99C81D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72124D5"/>
    <w:multiLevelType w:val="hybridMultilevel"/>
    <w:tmpl w:val="4E1C01C8"/>
    <w:lvl w:ilvl="0" w:tplc="E912E01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7008416F"/>
    <w:multiLevelType w:val="multilevel"/>
    <w:tmpl w:val="FE90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621B5D"/>
    <w:multiLevelType w:val="multilevel"/>
    <w:tmpl w:val="EB0CB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A25036"/>
    <w:multiLevelType w:val="hybridMultilevel"/>
    <w:tmpl w:val="3D344E7C"/>
    <w:lvl w:ilvl="0" w:tplc="99C81D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8BC223A"/>
    <w:multiLevelType w:val="hybridMultilevel"/>
    <w:tmpl w:val="6B82D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615675"/>
    <w:multiLevelType w:val="multilevel"/>
    <w:tmpl w:val="0C3EF1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356B0"/>
    <w:multiLevelType w:val="multilevel"/>
    <w:tmpl w:val="CC405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F56A37"/>
    <w:multiLevelType w:val="multilevel"/>
    <w:tmpl w:val="F714837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9"/>
  </w:num>
  <w:num w:numId="9">
    <w:abstractNumId w:val="18"/>
  </w:num>
  <w:num w:numId="10">
    <w:abstractNumId w:val="12"/>
  </w:num>
  <w:num w:numId="11">
    <w:abstractNumId w:val="2"/>
  </w:num>
  <w:num w:numId="12">
    <w:abstractNumId w:val="17"/>
  </w:num>
  <w:num w:numId="13">
    <w:abstractNumId w:val="8"/>
  </w:num>
  <w:num w:numId="14">
    <w:abstractNumId w:val="15"/>
  </w:num>
  <w:num w:numId="15">
    <w:abstractNumId w:val="7"/>
  </w:num>
  <w:num w:numId="16">
    <w:abstractNumId w:val="3"/>
  </w:num>
  <w:num w:numId="17">
    <w:abstractNumId w:val="1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49"/>
    <w:rsid w:val="000137A7"/>
    <w:rsid w:val="000267E2"/>
    <w:rsid w:val="000321C2"/>
    <w:rsid w:val="00033034"/>
    <w:rsid w:val="00046AF6"/>
    <w:rsid w:val="00052E1B"/>
    <w:rsid w:val="0005569E"/>
    <w:rsid w:val="0009011A"/>
    <w:rsid w:val="0009073B"/>
    <w:rsid w:val="00097409"/>
    <w:rsid w:val="00097FC8"/>
    <w:rsid w:val="000A16DD"/>
    <w:rsid w:val="000A7A91"/>
    <w:rsid w:val="000B1249"/>
    <w:rsid w:val="000B1EDB"/>
    <w:rsid w:val="000C1CAF"/>
    <w:rsid w:val="000D1226"/>
    <w:rsid w:val="000D2E16"/>
    <w:rsid w:val="000E2F31"/>
    <w:rsid w:val="000F4EBB"/>
    <w:rsid w:val="001258BB"/>
    <w:rsid w:val="00177885"/>
    <w:rsid w:val="001826D6"/>
    <w:rsid w:val="001869A3"/>
    <w:rsid w:val="001A062C"/>
    <w:rsid w:val="001B00C3"/>
    <w:rsid w:val="001B34CB"/>
    <w:rsid w:val="001C444B"/>
    <w:rsid w:val="001E05B7"/>
    <w:rsid w:val="001E33A4"/>
    <w:rsid w:val="001E6086"/>
    <w:rsid w:val="00225588"/>
    <w:rsid w:val="00230191"/>
    <w:rsid w:val="00246F31"/>
    <w:rsid w:val="00252739"/>
    <w:rsid w:val="00261043"/>
    <w:rsid w:val="00264FCD"/>
    <w:rsid w:val="00275D6C"/>
    <w:rsid w:val="002933F1"/>
    <w:rsid w:val="002A7E94"/>
    <w:rsid w:val="002C656B"/>
    <w:rsid w:val="00301F18"/>
    <w:rsid w:val="00302748"/>
    <w:rsid w:val="00302A71"/>
    <w:rsid w:val="003143D8"/>
    <w:rsid w:val="0032295D"/>
    <w:rsid w:val="0032546B"/>
    <w:rsid w:val="00326BC0"/>
    <w:rsid w:val="00327D40"/>
    <w:rsid w:val="00327F93"/>
    <w:rsid w:val="003322F1"/>
    <w:rsid w:val="00335F0B"/>
    <w:rsid w:val="003542A3"/>
    <w:rsid w:val="00356B82"/>
    <w:rsid w:val="00357975"/>
    <w:rsid w:val="00361887"/>
    <w:rsid w:val="00393B77"/>
    <w:rsid w:val="003943C1"/>
    <w:rsid w:val="00396120"/>
    <w:rsid w:val="003A42C9"/>
    <w:rsid w:val="003B6EC4"/>
    <w:rsid w:val="003D087B"/>
    <w:rsid w:val="003D743E"/>
    <w:rsid w:val="003E3CEA"/>
    <w:rsid w:val="004111F3"/>
    <w:rsid w:val="004172CE"/>
    <w:rsid w:val="0042782F"/>
    <w:rsid w:val="00435CAD"/>
    <w:rsid w:val="00455AFE"/>
    <w:rsid w:val="00467215"/>
    <w:rsid w:val="00475608"/>
    <w:rsid w:val="00475E71"/>
    <w:rsid w:val="0047689C"/>
    <w:rsid w:val="00481B1B"/>
    <w:rsid w:val="004826F6"/>
    <w:rsid w:val="00483326"/>
    <w:rsid w:val="0048359E"/>
    <w:rsid w:val="004A30A4"/>
    <w:rsid w:val="004B48FF"/>
    <w:rsid w:val="004C678C"/>
    <w:rsid w:val="004D3209"/>
    <w:rsid w:val="004E7A43"/>
    <w:rsid w:val="004F36AD"/>
    <w:rsid w:val="004F3FC6"/>
    <w:rsid w:val="00506C47"/>
    <w:rsid w:val="00506E74"/>
    <w:rsid w:val="00515314"/>
    <w:rsid w:val="00523DD2"/>
    <w:rsid w:val="00526976"/>
    <w:rsid w:val="00546A1D"/>
    <w:rsid w:val="00560FD8"/>
    <w:rsid w:val="00564C11"/>
    <w:rsid w:val="00565613"/>
    <w:rsid w:val="00570C73"/>
    <w:rsid w:val="00590A5B"/>
    <w:rsid w:val="005B40EA"/>
    <w:rsid w:val="005C3C3C"/>
    <w:rsid w:val="005C6FEA"/>
    <w:rsid w:val="005D5700"/>
    <w:rsid w:val="005E075C"/>
    <w:rsid w:val="00603314"/>
    <w:rsid w:val="00603D29"/>
    <w:rsid w:val="006049A7"/>
    <w:rsid w:val="0062206C"/>
    <w:rsid w:val="0063207E"/>
    <w:rsid w:val="006540DB"/>
    <w:rsid w:val="00670A17"/>
    <w:rsid w:val="00670C19"/>
    <w:rsid w:val="00672FF0"/>
    <w:rsid w:val="00673264"/>
    <w:rsid w:val="00690A53"/>
    <w:rsid w:val="0069212C"/>
    <w:rsid w:val="00692DEC"/>
    <w:rsid w:val="006B54F1"/>
    <w:rsid w:val="006D38A1"/>
    <w:rsid w:val="006D60EB"/>
    <w:rsid w:val="006E4110"/>
    <w:rsid w:val="006E4B8C"/>
    <w:rsid w:val="006E5178"/>
    <w:rsid w:val="006F65F5"/>
    <w:rsid w:val="00711C43"/>
    <w:rsid w:val="007218E2"/>
    <w:rsid w:val="00726EDC"/>
    <w:rsid w:val="007559BC"/>
    <w:rsid w:val="007A4B20"/>
    <w:rsid w:val="007C6078"/>
    <w:rsid w:val="007D2DC6"/>
    <w:rsid w:val="00823F46"/>
    <w:rsid w:val="00826F7B"/>
    <w:rsid w:val="00830649"/>
    <w:rsid w:val="008308D1"/>
    <w:rsid w:val="00831540"/>
    <w:rsid w:val="00850E3F"/>
    <w:rsid w:val="00852939"/>
    <w:rsid w:val="00852E00"/>
    <w:rsid w:val="00857C9D"/>
    <w:rsid w:val="008619F9"/>
    <w:rsid w:val="00874A9E"/>
    <w:rsid w:val="00891AAC"/>
    <w:rsid w:val="00892D49"/>
    <w:rsid w:val="008B5AD5"/>
    <w:rsid w:val="008C7612"/>
    <w:rsid w:val="008D02CA"/>
    <w:rsid w:val="008E7519"/>
    <w:rsid w:val="008F4949"/>
    <w:rsid w:val="0091174F"/>
    <w:rsid w:val="00913030"/>
    <w:rsid w:val="00955338"/>
    <w:rsid w:val="0096139B"/>
    <w:rsid w:val="00964C03"/>
    <w:rsid w:val="00974EC6"/>
    <w:rsid w:val="00976208"/>
    <w:rsid w:val="00976905"/>
    <w:rsid w:val="009974ED"/>
    <w:rsid w:val="009D7A5A"/>
    <w:rsid w:val="009D7B83"/>
    <w:rsid w:val="009E67E1"/>
    <w:rsid w:val="009E6E46"/>
    <w:rsid w:val="009E7FA1"/>
    <w:rsid w:val="00A00C54"/>
    <w:rsid w:val="00A23ECA"/>
    <w:rsid w:val="00A267E6"/>
    <w:rsid w:val="00A6088E"/>
    <w:rsid w:val="00A66A31"/>
    <w:rsid w:val="00A84A0D"/>
    <w:rsid w:val="00A97290"/>
    <w:rsid w:val="00AA1475"/>
    <w:rsid w:val="00AA6558"/>
    <w:rsid w:val="00AB1593"/>
    <w:rsid w:val="00AB570F"/>
    <w:rsid w:val="00AC5CE0"/>
    <w:rsid w:val="00AF1A96"/>
    <w:rsid w:val="00AF37BF"/>
    <w:rsid w:val="00AF5043"/>
    <w:rsid w:val="00B077F0"/>
    <w:rsid w:val="00B10761"/>
    <w:rsid w:val="00B305C8"/>
    <w:rsid w:val="00B43550"/>
    <w:rsid w:val="00B44181"/>
    <w:rsid w:val="00B503C9"/>
    <w:rsid w:val="00B630D2"/>
    <w:rsid w:val="00B773DC"/>
    <w:rsid w:val="00B80C73"/>
    <w:rsid w:val="00B80CF8"/>
    <w:rsid w:val="00B85C95"/>
    <w:rsid w:val="00BA27FA"/>
    <w:rsid w:val="00BA5319"/>
    <w:rsid w:val="00BC51A6"/>
    <w:rsid w:val="00BD7500"/>
    <w:rsid w:val="00BE04B3"/>
    <w:rsid w:val="00BE23AF"/>
    <w:rsid w:val="00BE2890"/>
    <w:rsid w:val="00BE6A00"/>
    <w:rsid w:val="00BF40B4"/>
    <w:rsid w:val="00C14810"/>
    <w:rsid w:val="00C14C1E"/>
    <w:rsid w:val="00C4087C"/>
    <w:rsid w:val="00C46100"/>
    <w:rsid w:val="00C46D31"/>
    <w:rsid w:val="00C728C4"/>
    <w:rsid w:val="00C75F8E"/>
    <w:rsid w:val="00C81788"/>
    <w:rsid w:val="00C93A2D"/>
    <w:rsid w:val="00CD45DF"/>
    <w:rsid w:val="00CE04B9"/>
    <w:rsid w:val="00CE757C"/>
    <w:rsid w:val="00D00B91"/>
    <w:rsid w:val="00D00CC0"/>
    <w:rsid w:val="00D26DE9"/>
    <w:rsid w:val="00D466F6"/>
    <w:rsid w:val="00D53197"/>
    <w:rsid w:val="00D54509"/>
    <w:rsid w:val="00D77802"/>
    <w:rsid w:val="00D81501"/>
    <w:rsid w:val="00D8512B"/>
    <w:rsid w:val="00DA3C2C"/>
    <w:rsid w:val="00DA54A6"/>
    <w:rsid w:val="00DB4BA1"/>
    <w:rsid w:val="00DB6F34"/>
    <w:rsid w:val="00DC14D0"/>
    <w:rsid w:val="00DD3E33"/>
    <w:rsid w:val="00DE02A6"/>
    <w:rsid w:val="00DE40B5"/>
    <w:rsid w:val="00DF0359"/>
    <w:rsid w:val="00DF5C29"/>
    <w:rsid w:val="00E0335A"/>
    <w:rsid w:val="00E21555"/>
    <w:rsid w:val="00E2506C"/>
    <w:rsid w:val="00E547F1"/>
    <w:rsid w:val="00E912C8"/>
    <w:rsid w:val="00EA1355"/>
    <w:rsid w:val="00EA3298"/>
    <w:rsid w:val="00EB116C"/>
    <w:rsid w:val="00EC6572"/>
    <w:rsid w:val="00EE6838"/>
    <w:rsid w:val="00EF6B98"/>
    <w:rsid w:val="00F0747B"/>
    <w:rsid w:val="00F07724"/>
    <w:rsid w:val="00F1626F"/>
    <w:rsid w:val="00F24E6C"/>
    <w:rsid w:val="00F32DDB"/>
    <w:rsid w:val="00F42B86"/>
    <w:rsid w:val="00F44D04"/>
    <w:rsid w:val="00F67560"/>
    <w:rsid w:val="00F67CD1"/>
    <w:rsid w:val="00F90CE1"/>
    <w:rsid w:val="00F91C86"/>
    <w:rsid w:val="00F955A5"/>
    <w:rsid w:val="00FA6D78"/>
    <w:rsid w:val="00FB0DE5"/>
    <w:rsid w:val="00FC2A26"/>
    <w:rsid w:val="00FC5033"/>
    <w:rsid w:val="00FD18F5"/>
    <w:rsid w:val="00FD5CD7"/>
    <w:rsid w:val="00FE2271"/>
    <w:rsid w:val="00FE3CEB"/>
    <w:rsid w:val="00FF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5AA1"/>
  <w15:docId w15:val="{246FA951-14BD-4E71-BAE9-C153111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08"/>
    <w:pPr>
      <w:ind w:left="720"/>
      <w:contextualSpacing/>
    </w:pPr>
  </w:style>
  <w:style w:type="paragraph" w:customStyle="1" w:styleId="rvps2">
    <w:name w:val="rvps2"/>
    <w:basedOn w:val="a"/>
    <w:rsid w:val="0032295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0137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B6F34"/>
    <w:pPr>
      <w:spacing w:after="0" w:line="240" w:lineRule="auto"/>
    </w:pPr>
    <w:rPr>
      <w:rFonts w:eastAsiaTheme="minorHAnsi"/>
      <w:lang w:eastAsia="en-US"/>
    </w:rPr>
  </w:style>
  <w:style w:type="table" w:styleId="a6">
    <w:name w:val="Table Grid"/>
    <w:basedOn w:val="a1"/>
    <w:uiPriority w:val="39"/>
    <w:rsid w:val="00DB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F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2FF0"/>
  </w:style>
  <w:style w:type="paragraph" w:styleId="a9">
    <w:name w:val="footer"/>
    <w:basedOn w:val="a"/>
    <w:link w:val="aa"/>
    <w:uiPriority w:val="99"/>
    <w:unhideWhenUsed/>
    <w:rsid w:val="00672F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2FF0"/>
  </w:style>
  <w:style w:type="character" w:customStyle="1" w:styleId="fontstyle01">
    <w:name w:val="fontstyle01"/>
    <w:basedOn w:val="a0"/>
    <w:rsid w:val="00D466F6"/>
    <w:rPr>
      <w:rFonts w:ascii="TimesNewRomanPSMT" w:hAnsi="TimesNewRomanPSMT" w:hint="default"/>
      <w:b w:val="0"/>
      <w:bCs w:val="0"/>
      <w:i w:val="0"/>
      <w:iCs w:val="0"/>
      <w:color w:val="000000"/>
      <w:sz w:val="28"/>
      <w:szCs w:val="28"/>
    </w:rPr>
  </w:style>
  <w:style w:type="character" w:customStyle="1" w:styleId="fontstyle21">
    <w:name w:val="fontstyle21"/>
    <w:basedOn w:val="a0"/>
    <w:rsid w:val="00D466F6"/>
    <w:rPr>
      <w:rFonts w:ascii="Times New Roman CYR" w:hAnsi="Times New Roman CYR" w:cs="Times New Roman CYR" w:hint="default"/>
      <w:b w:val="0"/>
      <w:bCs w:val="0"/>
      <w:i w:val="0"/>
      <w:iCs w:val="0"/>
      <w:color w:val="000000"/>
      <w:sz w:val="28"/>
      <w:szCs w:val="28"/>
    </w:rPr>
  </w:style>
  <w:style w:type="character" w:customStyle="1" w:styleId="ab">
    <w:name w:val="Основной текст_"/>
    <w:basedOn w:val="a0"/>
    <w:link w:val="1"/>
    <w:rsid w:val="001B34CB"/>
    <w:rPr>
      <w:rFonts w:ascii="Times New Roman" w:eastAsia="Times New Roman" w:hAnsi="Times New Roman" w:cs="Times New Roman"/>
      <w:sz w:val="28"/>
      <w:szCs w:val="28"/>
    </w:rPr>
  </w:style>
  <w:style w:type="paragraph" w:customStyle="1" w:styleId="1">
    <w:name w:val="Основной текст1"/>
    <w:basedOn w:val="a"/>
    <w:link w:val="ab"/>
    <w:rsid w:val="001B34CB"/>
    <w:pPr>
      <w:widowControl w:val="0"/>
      <w:spacing w:after="0" w:line="240" w:lineRule="auto"/>
      <w:ind w:firstLine="380"/>
    </w:pPr>
    <w:rPr>
      <w:rFonts w:ascii="Times New Roman" w:eastAsia="Times New Roman" w:hAnsi="Times New Roman" w:cs="Times New Roman"/>
      <w:sz w:val="28"/>
      <w:szCs w:val="28"/>
    </w:rPr>
  </w:style>
  <w:style w:type="character" w:customStyle="1" w:styleId="ac">
    <w:name w:val="Подпись к таблице_"/>
    <w:basedOn w:val="a0"/>
    <w:link w:val="ad"/>
    <w:rsid w:val="006D60EB"/>
    <w:rPr>
      <w:rFonts w:ascii="Times New Roman" w:eastAsia="Times New Roman" w:hAnsi="Times New Roman" w:cs="Times New Roman"/>
      <w:sz w:val="28"/>
      <w:szCs w:val="28"/>
    </w:rPr>
  </w:style>
  <w:style w:type="character" w:customStyle="1" w:styleId="ae">
    <w:name w:val="Другое_"/>
    <w:basedOn w:val="a0"/>
    <w:link w:val="af"/>
    <w:rsid w:val="006D60EB"/>
    <w:rPr>
      <w:rFonts w:ascii="Times New Roman" w:eastAsia="Times New Roman" w:hAnsi="Times New Roman" w:cs="Times New Roman"/>
      <w:sz w:val="28"/>
      <w:szCs w:val="28"/>
    </w:rPr>
  </w:style>
  <w:style w:type="paragraph" w:customStyle="1" w:styleId="ad">
    <w:name w:val="Подпись к таблице"/>
    <w:basedOn w:val="a"/>
    <w:link w:val="ac"/>
    <w:rsid w:val="006D60EB"/>
    <w:pPr>
      <w:widowControl w:val="0"/>
      <w:spacing w:after="0" w:line="240" w:lineRule="auto"/>
    </w:pPr>
    <w:rPr>
      <w:rFonts w:ascii="Times New Roman" w:eastAsia="Times New Roman" w:hAnsi="Times New Roman" w:cs="Times New Roman"/>
      <w:sz w:val="28"/>
      <w:szCs w:val="28"/>
    </w:rPr>
  </w:style>
  <w:style w:type="paragraph" w:customStyle="1" w:styleId="af">
    <w:name w:val="Другое"/>
    <w:basedOn w:val="a"/>
    <w:link w:val="ae"/>
    <w:rsid w:val="006D60EB"/>
    <w:pPr>
      <w:widowControl w:val="0"/>
      <w:spacing w:after="0" w:line="240" w:lineRule="auto"/>
      <w:ind w:firstLine="380"/>
    </w:pPr>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48332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326"/>
    <w:rPr>
      <w:rFonts w:ascii="Tahoma" w:hAnsi="Tahoma" w:cs="Tahoma"/>
      <w:sz w:val="16"/>
      <w:szCs w:val="16"/>
    </w:rPr>
  </w:style>
  <w:style w:type="character" w:customStyle="1" w:styleId="rvts6">
    <w:name w:val="rvts6"/>
    <w:rsid w:val="00F24E6C"/>
  </w:style>
  <w:style w:type="character" w:customStyle="1" w:styleId="2Exact">
    <w:name w:val="Основной текст (2) Exact"/>
    <w:basedOn w:val="a0"/>
    <w:rsid w:val="00225588"/>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225588"/>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225588"/>
    <w:rPr>
      <w:rFonts w:ascii="Times New Roman" w:eastAsia="Times New Roman" w:hAnsi="Times New Roman" w:cs="Times New Roman"/>
      <w:b/>
      <w:bCs/>
      <w:shd w:val="clear" w:color="auto" w:fill="FFFFFF"/>
    </w:rPr>
  </w:style>
  <w:style w:type="character" w:customStyle="1" w:styleId="512pt">
    <w:name w:val="Основной текст (5) + 12 pt;Не полужирный"/>
    <w:basedOn w:val="5"/>
    <w:rsid w:val="0022558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225588"/>
    <w:pPr>
      <w:widowControl w:val="0"/>
      <w:shd w:val="clear" w:color="auto" w:fill="FFFFFF"/>
      <w:spacing w:after="0" w:line="264" w:lineRule="exact"/>
    </w:pPr>
    <w:rPr>
      <w:rFonts w:ascii="Times New Roman" w:eastAsia="Times New Roman" w:hAnsi="Times New Roman" w:cs="Times New Roman"/>
    </w:rPr>
  </w:style>
  <w:style w:type="paragraph" w:customStyle="1" w:styleId="50">
    <w:name w:val="Основной текст (5)"/>
    <w:basedOn w:val="a"/>
    <w:link w:val="5"/>
    <w:rsid w:val="00225588"/>
    <w:pPr>
      <w:widowControl w:val="0"/>
      <w:shd w:val="clear" w:color="auto" w:fill="FFFFFF"/>
      <w:spacing w:before="480" w:after="60" w:line="0" w:lineRule="atLeast"/>
      <w:ind w:hanging="740"/>
      <w:jc w:val="center"/>
    </w:pPr>
    <w:rPr>
      <w:rFonts w:ascii="Times New Roman" w:eastAsia="Times New Roman" w:hAnsi="Times New Roman" w:cs="Times New Roman"/>
      <w:b/>
      <w:bCs/>
    </w:rPr>
  </w:style>
  <w:style w:type="character" w:customStyle="1" w:styleId="21">
    <w:name w:val="Заголовок №2_"/>
    <w:basedOn w:val="a0"/>
    <w:link w:val="22"/>
    <w:rsid w:val="00225588"/>
    <w:rPr>
      <w:rFonts w:ascii="Times New Roman" w:eastAsia="Times New Roman" w:hAnsi="Times New Roman" w:cs="Times New Roman"/>
      <w:b/>
      <w:bCs/>
      <w:sz w:val="26"/>
      <w:szCs w:val="26"/>
    </w:rPr>
  </w:style>
  <w:style w:type="paragraph" w:customStyle="1" w:styleId="22">
    <w:name w:val="Заголовок №2"/>
    <w:basedOn w:val="a"/>
    <w:link w:val="21"/>
    <w:rsid w:val="00225588"/>
    <w:pPr>
      <w:widowControl w:val="0"/>
      <w:spacing w:after="250" w:line="240" w:lineRule="auto"/>
      <w:jc w:val="center"/>
      <w:outlineLvl w:val="1"/>
    </w:pPr>
    <w:rPr>
      <w:rFonts w:ascii="Times New Roman" w:eastAsia="Times New Roman" w:hAnsi="Times New Roman" w:cs="Times New Roman"/>
      <w:b/>
      <w:bCs/>
      <w:sz w:val="26"/>
      <w:szCs w:val="26"/>
    </w:rPr>
  </w:style>
  <w:style w:type="paragraph" w:customStyle="1" w:styleId="af2">
    <w:name w:val="Назва документа"/>
    <w:basedOn w:val="a"/>
    <w:next w:val="a"/>
    <w:rsid w:val="00AC5CE0"/>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3">
    <w:name w:val="Нормальний текст"/>
    <w:basedOn w:val="a"/>
    <w:rsid w:val="00AC5CE0"/>
    <w:pPr>
      <w:spacing w:before="120" w:after="0" w:line="240" w:lineRule="auto"/>
      <w:ind w:firstLine="567"/>
      <w:jc w:val="both"/>
    </w:pPr>
    <w:rPr>
      <w:rFonts w:ascii="Antiqua" w:eastAsia="Times New Roman" w:hAnsi="Antiqua" w:cs="Times New Roman"/>
      <w:sz w:val="26"/>
      <w:szCs w:val="20"/>
      <w:lang w:val="uk-UA"/>
    </w:rPr>
  </w:style>
  <w:style w:type="character" w:styleId="af4">
    <w:name w:val="Emphasis"/>
    <w:basedOn w:val="a0"/>
    <w:uiPriority w:val="20"/>
    <w:qFormat/>
    <w:rsid w:val="00482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8</Pages>
  <Words>2652</Words>
  <Characters>15119</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kerSpravamy</cp:lastModifiedBy>
  <cp:revision>83</cp:revision>
  <cp:lastPrinted>2023-03-29T09:49:00Z</cp:lastPrinted>
  <dcterms:created xsi:type="dcterms:W3CDTF">2022-01-21T10:19:00Z</dcterms:created>
  <dcterms:modified xsi:type="dcterms:W3CDTF">2023-03-29T09:53:00Z</dcterms:modified>
</cp:coreProperties>
</file>