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69A0" w14:textId="77777777" w:rsidR="001A2F88" w:rsidRPr="00136D34" w:rsidRDefault="001A2F88">
      <w:pPr>
        <w:rPr>
          <w:b/>
          <w:bCs/>
          <w:sz w:val="16"/>
          <w:szCs w:val="16"/>
        </w:rPr>
      </w:pPr>
      <w:r w:rsidRPr="00136D34">
        <w:rPr>
          <w:b/>
          <w:bCs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6BBE7F5" wp14:editId="01BE959F">
            <wp:simplePos x="0" y="0"/>
            <wp:positionH relativeFrom="margin">
              <wp:align>center</wp:align>
            </wp:positionH>
            <wp:positionV relativeFrom="page">
              <wp:posOffset>180340</wp:posOffset>
            </wp:positionV>
            <wp:extent cx="468000" cy="612000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B155D" w14:textId="77777777" w:rsidR="001A2F88" w:rsidRDefault="00136D34" w:rsidP="00592823">
      <w:pPr>
        <w:spacing w:line="360" w:lineRule="auto"/>
        <w:jc w:val="center"/>
        <w:rPr>
          <w:b/>
          <w:sz w:val="28"/>
          <w:szCs w:val="28"/>
        </w:rPr>
      </w:pPr>
      <w:r w:rsidRPr="004F206B">
        <w:rPr>
          <w:b/>
          <w:sz w:val="28"/>
          <w:szCs w:val="28"/>
        </w:rPr>
        <w:t>ЧЕРКАСЬКА СЕЛИЩНА РАДА</w:t>
      </w:r>
    </w:p>
    <w:p w14:paraId="2DAF5C64" w14:textId="77777777" w:rsidR="00AC7104" w:rsidRPr="004F206B" w:rsidRDefault="00AC7104" w:rsidP="00592823">
      <w:pPr>
        <w:spacing w:line="360" w:lineRule="auto"/>
        <w:jc w:val="center"/>
        <w:rPr>
          <w:b/>
          <w:sz w:val="28"/>
          <w:szCs w:val="28"/>
        </w:rPr>
      </w:pPr>
    </w:p>
    <w:p w14:paraId="3B78265F" w14:textId="77777777" w:rsidR="00136D34" w:rsidRPr="00136D34" w:rsidRDefault="00AC7104" w:rsidP="00136D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32</w:t>
      </w:r>
      <w:r w:rsidR="00826FA5">
        <w:rPr>
          <w:rFonts w:eastAsia="Calibri"/>
          <w:b/>
          <w:sz w:val="28"/>
          <w:szCs w:val="28"/>
          <w:lang w:eastAsia="en-US"/>
        </w:rPr>
        <w:t xml:space="preserve"> </w:t>
      </w:r>
      <w:r w:rsidR="00136D34" w:rsidRPr="00136D34">
        <w:rPr>
          <w:rFonts w:eastAsia="Calibri"/>
          <w:b/>
          <w:sz w:val="28"/>
          <w:szCs w:val="28"/>
          <w:lang w:eastAsia="en-US"/>
        </w:rPr>
        <w:t>сесія</w:t>
      </w:r>
    </w:p>
    <w:p w14:paraId="0B64CD47" w14:textId="77777777" w:rsidR="00136D34" w:rsidRDefault="00136D34" w:rsidP="00A05060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6B16">
        <w:rPr>
          <w:rFonts w:eastAsia="Calibri"/>
          <w:b/>
          <w:sz w:val="28"/>
          <w:szCs w:val="28"/>
          <w:lang w:eastAsia="en-US"/>
        </w:rPr>
        <w:t>VIII</w:t>
      </w:r>
      <w:r w:rsidR="00826FA5" w:rsidRPr="00F96B16">
        <w:rPr>
          <w:rFonts w:eastAsia="Calibri"/>
          <w:b/>
          <w:sz w:val="28"/>
          <w:szCs w:val="28"/>
          <w:lang w:eastAsia="en-US"/>
        </w:rPr>
        <w:t xml:space="preserve"> </w:t>
      </w:r>
      <w:r w:rsidRPr="00F96B16">
        <w:rPr>
          <w:rFonts w:eastAsia="Calibri"/>
          <w:b/>
          <w:sz w:val="28"/>
          <w:szCs w:val="28"/>
          <w:lang w:eastAsia="en-US"/>
        </w:rPr>
        <w:t>скликання</w:t>
      </w:r>
    </w:p>
    <w:p w14:paraId="3523CA33" w14:textId="77777777" w:rsidR="00AC7104" w:rsidRPr="00F96B16" w:rsidRDefault="00AC7104" w:rsidP="00A05060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3910E337" w14:textId="77777777" w:rsidR="005F5325" w:rsidRPr="00F96B16" w:rsidRDefault="005F5325" w:rsidP="005F5325">
      <w:pPr>
        <w:suppressAutoHyphens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r w:rsidRPr="00F96B16">
        <w:rPr>
          <w:rFonts w:eastAsia="Calibri"/>
          <w:b/>
          <w:spacing w:val="40"/>
          <w:sz w:val="32"/>
          <w:szCs w:val="32"/>
          <w:lang w:eastAsia="en-US"/>
        </w:rPr>
        <w:t>РІШЕННЯ</w:t>
      </w:r>
    </w:p>
    <w:p w14:paraId="57E982E8" w14:textId="77777777" w:rsidR="001A2F88" w:rsidRPr="00F96B16" w:rsidRDefault="001A2F88"/>
    <w:p w14:paraId="344FD486" w14:textId="0F13BAA3" w:rsidR="005F5325" w:rsidRPr="005F5325" w:rsidRDefault="00AF0B60" w:rsidP="00942A2E">
      <w:pPr>
        <w:tabs>
          <w:tab w:val="left" w:pos="8080"/>
        </w:tabs>
        <w:suppressAutoHyphens w:val="0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21</w:t>
      </w:r>
      <w:r w:rsidR="00AC7104">
        <w:rPr>
          <w:rFonts w:eastAsia="Calibri"/>
          <w:lang w:eastAsia="en-US"/>
        </w:rPr>
        <w:t xml:space="preserve"> червня</w:t>
      </w:r>
      <w:r w:rsidR="00E023C8" w:rsidRPr="00F96B16">
        <w:rPr>
          <w:rFonts w:eastAsia="Calibri"/>
          <w:lang w:eastAsia="en-US"/>
        </w:rPr>
        <w:t xml:space="preserve"> </w:t>
      </w:r>
      <w:r w:rsidR="005F5325" w:rsidRPr="00F96B16">
        <w:rPr>
          <w:rFonts w:eastAsia="Calibri"/>
          <w:lang w:eastAsia="en-US"/>
        </w:rPr>
        <w:t>202</w:t>
      </w:r>
      <w:r w:rsidR="004332D3">
        <w:rPr>
          <w:rFonts w:eastAsia="Calibri"/>
          <w:lang w:eastAsia="en-US"/>
        </w:rPr>
        <w:t>3</w:t>
      </w:r>
      <w:r w:rsidR="00E023C8" w:rsidRPr="00F96B16">
        <w:rPr>
          <w:rFonts w:eastAsia="Calibri"/>
          <w:lang w:eastAsia="en-US"/>
        </w:rPr>
        <w:t xml:space="preserve"> року</w:t>
      </w:r>
      <w:r w:rsidR="005F5325" w:rsidRPr="00F96B16">
        <w:rPr>
          <w:rFonts w:eastAsia="Calibri"/>
          <w:sz w:val="28"/>
          <w:szCs w:val="28"/>
          <w:lang w:eastAsia="en-US"/>
        </w:rPr>
        <w:tab/>
      </w:r>
      <w:r w:rsidR="005F5325" w:rsidRPr="00F96B16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3</w:t>
      </w:r>
      <w:r w:rsidR="0004583B">
        <w:rPr>
          <w:rFonts w:eastAsia="Calibri"/>
          <w:lang w:val="ru-RU" w:eastAsia="en-US"/>
        </w:rPr>
        <w:t>26</w:t>
      </w:r>
      <w:r w:rsidR="005F5325" w:rsidRPr="00F96B16">
        <w:rPr>
          <w:rFonts w:eastAsia="Calibri"/>
          <w:lang w:eastAsia="en-US"/>
        </w:rPr>
        <w:t>/</w:t>
      </w:r>
      <w:r w:rsidR="00AC7104">
        <w:rPr>
          <w:rFonts w:eastAsia="Calibri"/>
          <w:lang w:eastAsia="en-US"/>
        </w:rPr>
        <w:t>32</w:t>
      </w:r>
      <w:r w:rsidR="005F5325" w:rsidRPr="00F96B16">
        <w:rPr>
          <w:rFonts w:eastAsia="Calibri"/>
          <w:lang w:eastAsia="en-US"/>
        </w:rPr>
        <w:t>/VIII</w:t>
      </w:r>
    </w:p>
    <w:p w14:paraId="7598F523" w14:textId="77777777" w:rsidR="005F5325" w:rsidRPr="005F5325" w:rsidRDefault="005F5325" w:rsidP="005F5325">
      <w:pPr>
        <w:suppressAutoHyphens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5F5325">
        <w:rPr>
          <w:rFonts w:eastAsia="Calibri"/>
          <w:lang w:eastAsia="en-US"/>
        </w:rPr>
        <w:t>смт Черкаське Новомосковського району Дніпропетровської області</w:t>
      </w:r>
    </w:p>
    <w:p w14:paraId="08014577" w14:textId="77777777" w:rsidR="001A2F88" w:rsidRPr="00F9533F" w:rsidRDefault="001A2F88"/>
    <w:p w14:paraId="33D2A28C" w14:textId="77777777" w:rsidR="001A2F88" w:rsidRPr="00F9533F" w:rsidRDefault="001A2F88"/>
    <w:p w14:paraId="75568D7E" w14:textId="77777777" w:rsidR="0004583B" w:rsidRPr="009A7A6B" w:rsidRDefault="0004583B" w:rsidP="0004583B">
      <w:pPr>
        <w:ind w:right="-1"/>
        <w:jc w:val="both"/>
        <w:rPr>
          <w:b/>
          <w:bCs/>
        </w:rPr>
      </w:pPr>
      <w:r w:rsidRPr="009A7A6B">
        <w:rPr>
          <w:b/>
          <w:bCs/>
        </w:rPr>
        <w:t xml:space="preserve">Про затвердження </w:t>
      </w:r>
      <w:bookmarkStart w:id="0" w:name="_Hlk49257556"/>
      <w:r w:rsidRPr="009A7A6B">
        <w:rPr>
          <w:b/>
          <w:bCs/>
        </w:rPr>
        <w:t xml:space="preserve">Положення про порядок </w:t>
      </w:r>
    </w:p>
    <w:p w14:paraId="147F1A14" w14:textId="77777777" w:rsidR="0004583B" w:rsidRPr="009A7A6B" w:rsidRDefault="0004583B" w:rsidP="0004583B">
      <w:pPr>
        <w:ind w:right="-1"/>
        <w:jc w:val="both"/>
        <w:rPr>
          <w:b/>
          <w:bCs/>
        </w:rPr>
      </w:pPr>
      <w:r w:rsidRPr="009A7A6B">
        <w:rPr>
          <w:b/>
          <w:bCs/>
        </w:rPr>
        <w:t xml:space="preserve">розміщення зовнішньої реклами на території </w:t>
      </w:r>
    </w:p>
    <w:p w14:paraId="6B183C1E" w14:textId="77777777" w:rsidR="0004583B" w:rsidRPr="009A7A6B" w:rsidRDefault="0004583B" w:rsidP="0004583B">
      <w:pPr>
        <w:ind w:right="-1"/>
        <w:jc w:val="both"/>
        <w:rPr>
          <w:b/>
          <w:bCs/>
        </w:rPr>
      </w:pPr>
      <w:r w:rsidRPr="009A7A6B">
        <w:rPr>
          <w:b/>
          <w:bCs/>
        </w:rPr>
        <w:t>Черкаської селищної територіальної громади</w:t>
      </w:r>
    </w:p>
    <w:bookmarkEnd w:id="0"/>
    <w:p w14:paraId="1BC73659" w14:textId="77777777" w:rsidR="0004583B" w:rsidRPr="009A7A6B" w:rsidRDefault="0004583B" w:rsidP="0004583B">
      <w:pPr>
        <w:jc w:val="both"/>
        <w:rPr>
          <w:rFonts w:eastAsia="Calibri"/>
        </w:rPr>
      </w:pPr>
    </w:p>
    <w:p w14:paraId="447CBA17" w14:textId="77777777" w:rsidR="0004583B" w:rsidRPr="009A7A6B" w:rsidRDefault="0004583B" w:rsidP="0004583B">
      <w:pPr>
        <w:ind w:firstLine="567"/>
        <w:jc w:val="both"/>
        <w:rPr>
          <w:rFonts w:eastAsia="Calibri"/>
        </w:rPr>
      </w:pPr>
      <w:r w:rsidRPr="009A7A6B">
        <w:rPr>
          <w:color w:val="000000"/>
          <w:shd w:val="clear" w:color="auto" w:fill="FFFFFF"/>
        </w:rPr>
        <w:t>Керуючись ст. 25, ст. 59 Закону України «Про місцеве самоврядування в Україні», Законом України «Про рекламу», Постановою Кабінету Міністрів України № 2067 від 29.12.2003 року «Про затвердження Типових правил розміщення зовнішньої реклами»,</w:t>
      </w:r>
      <w:r w:rsidRPr="009A7A6B">
        <w:rPr>
          <w:rFonts w:ascii="ProbaPro" w:hAnsi="ProbaPro"/>
          <w:color w:val="000000"/>
          <w:shd w:val="clear" w:color="auto" w:fill="FFFFFF"/>
        </w:rPr>
        <w:t xml:space="preserve"> розглянувши висновок постійної депутатської комісії з питань, інфраструктури, транспорту, благоустрою, житлово-комунального господарства та комунальної власності, </w:t>
      </w:r>
      <w:r w:rsidRPr="009A7A6B">
        <w:rPr>
          <w:color w:val="000000"/>
          <w:shd w:val="clear" w:color="auto" w:fill="FFFFFF"/>
        </w:rPr>
        <w:t xml:space="preserve">з </w:t>
      </w:r>
      <w:r w:rsidRPr="009A7A6B">
        <w:rPr>
          <w:rFonts w:eastAsia="Calibri"/>
        </w:rPr>
        <w:t>метою впорядкування розміщення зовнішньої реклами на території Черкаської селищної територіальної громади, Черкаська селищна рада</w:t>
      </w:r>
    </w:p>
    <w:p w14:paraId="7FFBE250" w14:textId="77777777" w:rsidR="0004583B" w:rsidRPr="009A7A6B" w:rsidRDefault="0004583B" w:rsidP="0004583B">
      <w:pPr>
        <w:ind w:firstLine="567"/>
        <w:jc w:val="both"/>
        <w:rPr>
          <w:rFonts w:eastAsia="Calibri"/>
        </w:rPr>
      </w:pPr>
    </w:p>
    <w:p w14:paraId="7D260EB8" w14:textId="77777777" w:rsidR="0004583B" w:rsidRPr="00A71998" w:rsidRDefault="0004583B" w:rsidP="0004583B">
      <w:pPr>
        <w:ind w:firstLine="567"/>
        <w:jc w:val="both"/>
        <w:rPr>
          <w:rFonts w:eastAsia="Calibri"/>
          <w:b/>
          <w:bCs/>
        </w:rPr>
      </w:pPr>
      <w:r w:rsidRPr="00A71998">
        <w:rPr>
          <w:rFonts w:eastAsia="Calibri"/>
          <w:b/>
          <w:bCs/>
        </w:rPr>
        <w:t>ВИРІШИЛА:</w:t>
      </w:r>
    </w:p>
    <w:p w14:paraId="380FAC32" w14:textId="77777777" w:rsidR="0004583B" w:rsidRPr="009A7A6B" w:rsidRDefault="0004583B" w:rsidP="0004583B">
      <w:pPr>
        <w:ind w:firstLine="567"/>
        <w:jc w:val="both"/>
        <w:rPr>
          <w:rFonts w:eastAsia="Calibri"/>
        </w:rPr>
      </w:pPr>
    </w:p>
    <w:p w14:paraId="5D726293" w14:textId="229A774E" w:rsidR="0004583B" w:rsidRPr="0004583B" w:rsidRDefault="0004583B" w:rsidP="0004583B">
      <w:pPr>
        <w:ind w:firstLine="567"/>
        <w:jc w:val="both"/>
        <w:rPr>
          <w:rFonts w:eastAsia="Calibri"/>
          <w:lang w:val="ru-RU"/>
        </w:rPr>
      </w:pPr>
      <w:r w:rsidRPr="009A7A6B">
        <w:rPr>
          <w:rFonts w:eastAsia="Calibri"/>
        </w:rPr>
        <w:t xml:space="preserve">1. Затвердити </w:t>
      </w:r>
      <w:bookmarkStart w:id="1" w:name="_Hlk48848933"/>
      <w:r w:rsidRPr="009A7A6B">
        <w:rPr>
          <w:rFonts w:eastAsia="Calibri"/>
        </w:rPr>
        <w:t>Положення про порядок розміщення зовнішньої реклами на території Черкаської селищної територіальної гром</w:t>
      </w:r>
      <w:bookmarkEnd w:id="1"/>
      <w:r w:rsidRPr="009A7A6B">
        <w:rPr>
          <w:rFonts w:eastAsia="Calibri"/>
        </w:rPr>
        <w:t>ади (додаток 1).</w:t>
      </w:r>
    </w:p>
    <w:p w14:paraId="1350CB33" w14:textId="1AD96F95" w:rsidR="0004583B" w:rsidRPr="0004583B" w:rsidRDefault="0004583B" w:rsidP="0004583B">
      <w:pPr>
        <w:ind w:firstLine="567"/>
        <w:jc w:val="both"/>
        <w:rPr>
          <w:rFonts w:eastAsia="Calibri"/>
          <w:lang w:val="ru-RU"/>
        </w:rPr>
      </w:pPr>
      <w:r w:rsidRPr="009A7A6B">
        <w:rPr>
          <w:rFonts w:eastAsia="Calibri"/>
        </w:rPr>
        <w:t>2. Затвердити Порядок визначення розміру плати за право тимчасового використання місць для розміщення об’єктів зовнішньої реклами, які перебувають у комунальній власності Черкаської селищної територіальної громади (смт Черкаське, смт Гвардійське) (додаток 2).</w:t>
      </w:r>
    </w:p>
    <w:p w14:paraId="3BBE13D0" w14:textId="62C7822A" w:rsidR="0004583B" w:rsidRPr="0004583B" w:rsidRDefault="0004583B" w:rsidP="0004583B">
      <w:pPr>
        <w:ind w:firstLine="567"/>
        <w:jc w:val="both"/>
        <w:rPr>
          <w:rFonts w:eastAsia="Calibri"/>
          <w:lang w:val="ru-RU"/>
        </w:rPr>
      </w:pPr>
      <w:r w:rsidRPr="009A7A6B">
        <w:rPr>
          <w:rFonts w:eastAsia="Calibri"/>
        </w:rPr>
        <w:t>3. Затвердити Класифікатор типових рекламних засобів (додаток 3).</w:t>
      </w:r>
    </w:p>
    <w:p w14:paraId="69FF9567" w14:textId="288072F9" w:rsidR="0004583B" w:rsidRPr="0004583B" w:rsidRDefault="0004583B" w:rsidP="0004583B">
      <w:pPr>
        <w:ind w:firstLine="567"/>
        <w:jc w:val="both"/>
        <w:rPr>
          <w:rFonts w:eastAsia="Calibri"/>
          <w:lang w:val="ru-RU"/>
        </w:rPr>
      </w:pPr>
      <w:r w:rsidRPr="009A7A6B">
        <w:rPr>
          <w:rFonts w:eastAsia="Calibri"/>
        </w:rPr>
        <w:t>4. Затвердити Графічний довідник щодо розміщення спеціальних рекламних конструкцій на фасаді будинку (будівлі) (РЗ016) та спеціальних рекламних конструкцій, що розміщуються під кутом до фасаду будинку (будівлі) (РЗ017) (додаток 4).</w:t>
      </w:r>
    </w:p>
    <w:p w14:paraId="3DEE6B7E" w14:textId="02EBBB63" w:rsidR="0004583B" w:rsidRPr="0004583B" w:rsidRDefault="0004583B" w:rsidP="0004583B">
      <w:pPr>
        <w:ind w:firstLine="567"/>
        <w:jc w:val="both"/>
        <w:rPr>
          <w:rFonts w:eastAsia="Calibri"/>
          <w:lang w:val="ru-RU"/>
        </w:rPr>
      </w:pPr>
      <w:r w:rsidRPr="009A7A6B">
        <w:rPr>
          <w:rFonts w:eastAsia="Calibri"/>
        </w:rPr>
        <w:t>5. Рішення ввести у дію з 01 січня 2024 року.</w:t>
      </w:r>
    </w:p>
    <w:p w14:paraId="7E9E966A" w14:textId="77777777" w:rsidR="0004583B" w:rsidRPr="009A7A6B" w:rsidRDefault="0004583B" w:rsidP="0004583B">
      <w:pPr>
        <w:ind w:firstLine="567"/>
        <w:jc w:val="both"/>
        <w:rPr>
          <w:rFonts w:eastAsia="Calibri"/>
        </w:rPr>
      </w:pPr>
      <w:r w:rsidRPr="009A7A6B">
        <w:rPr>
          <w:rFonts w:eastAsia="Calibri"/>
        </w:rPr>
        <w:t>6. Визнати таким, що втрачає чинність з 1 січня 2024 року рішення Черкаської селищної ради № 06-11/VIIІ від 13.07.2021 року "Про затвердження Положення про порядок розміщення зовнішньої реклами на території Черкаської селищної територіальної громади Новомосковського району Дніпропетровської області».</w:t>
      </w:r>
    </w:p>
    <w:p w14:paraId="24FD51F4" w14:textId="77777777" w:rsidR="0004583B" w:rsidRPr="009A7A6B" w:rsidRDefault="0004583B" w:rsidP="0004583B">
      <w:pPr>
        <w:ind w:firstLine="567"/>
        <w:jc w:val="both"/>
        <w:rPr>
          <w:rFonts w:eastAsia="Calibri"/>
        </w:rPr>
      </w:pPr>
      <w:r w:rsidRPr="009A7A6B">
        <w:rPr>
          <w:rFonts w:eastAsia="Calibri"/>
        </w:rPr>
        <w:t xml:space="preserve">7. Контроль за виконанням цього рішення покласти на </w:t>
      </w:r>
      <w:bookmarkStart w:id="2" w:name="_Hlk88202362"/>
      <w:r w:rsidRPr="009A7A6B">
        <w:rPr>
          <w:rFonts w:eastAsia="Calibri"/>
        </w:rPr>
        <w:t>відділ житлово-комунального господарства, благоустрою та земельних відносин</w:t>
      </w:r>
      <w:bookmarkEnd w:id="2"/>
      <w:r w:rsidRPr="009A7A6B">
        <w:rPr>
          <w:rFonts w:eastAsia="Calibri"/>
        </w:rPr>
        <w:t xml:space="preserve"> Черкаської селищної ради.</w:t>
      </w:r>
    </w:p>
    <w:p w14:paraId="1F93FF93" w14:textId="15CFF6B9" w:rsidR="00A05060" w:rsidRDefault="00A05060" w:rsidP="008F0053">
      <w:pPr>
        <w:widowControl w:val="0"/>
        <w:tabs>
          <w:tab w:val="left" w:pos="7088"/>
        </w:tabs>
        <w:jc w:val="both"/>
        <w:rPr>
          <w:bCs/>
          <w:lang w:val="ru-RU"/>
        </w:rPr>
      </w:pPr>
    </w:p>
    <w:p w14:paraId="6638DF4A" w14:textId="77777777" w:rsidR="008F0053" w:rsidRDefault="008F0053" w:rsidP="008F0053">
      <w:pPr>
        <w:widowControl w:val="0"/>
        <w:tabs>
          <w:tab w:val="left" w:pos="7088"/>
        </w:tabs>
        <w:jc w:val="both"/>
        <w:rPr>
          <w:bCs/>
          <w:lang w:val="ru-RU"/>
        </w:rPr>
      </w:pPr>
      <w:bookmarkStart w:id="3" w:name="_GoBack"/>
      <w:bookmarkEnd w:id="3"/>
    </w:p>
    <w:p w14:paraId="11E78BB3" w14:textId="77777777" w:rsidR="0004583B" w:rsidRPr="0004583B" w:rsidRDefault="0004583B" w:rsidP="00592823">
      <w:pPr>
        <w:widowControl w:val="0"/>
        <w:tabs>
          <w:tab w:val="left" w:pos="7088"/>
        </w:tabs>
        <w:ind w:firstLine="567"/>
        <w:jc w:val="both"/>
        <w:rPr>
          <w:bCs/>
          <w:lang w:val="ru-RU"/>
        </w:rPr>
      </w:pPr>
    </w:p>
    <w:p w14:paraId="7623CEA8" w14:textId="72FE5EEB" w:rsidR="0004249B" w:rsidRPr="0004583B" w:rsidRDefault="00BD5307" w:rsidP="00A71998">
      <w:pPr>
        <w:widowControl w:val="0"/>
        <w:tabs>
          <w:tab w:val="left" w:pos="7088"/>
        </w:tabs>
        <w:rPr>
          <w:color w:val="000000"/>
          <w:lang w:val="ru-RU"/>
        </w:rPr>
      </w:pPr>
      <w:r w:rsidRPr="00C31FE4">
        <w:rPr>
          <w:bCs/>
        </w:rPr>
        <w:t>Селищний голова</w:t>
      </w:r>
      <w:r w:rsidRPr="00C31FE4">
        <w:rPr>
          <w:bCs/>
        </w:rPr>
        <w:tab/>
        <w:t>Юрій ТАРАН</w:t>
      </w:r>
    </w:p>
    <w:sectPr w:rsidR="0004249B" w:rsidRPr="0004583B" w:rsidSect="0090208B">
      <w:headerReference w:type="even" r:id="rId9"/>
      <w:pgSz w:w="11906" w:h="16838"/>
      <w:pgMar w:top="1134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64D28" w14:textId="77777777" w:rsidR="00600083" w:rsidRDefault="00600083" w:rsidP="00BD5307">
      <w:r>
        <w:separator/>
      </w:r>
    </w:p>
  </w:endnote>
  <w:endnote w:type="continuationSeparator" w:id="0">
    <w:p w14:paraId="7EFBB5EF" w14:textId="77777777" w:rsidR="00600083" w:rsidRDefault="00600083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00EF5" w14:textId="77777777" w:rsidR="00600083" w:rsidRDefault="00600083" w:rsidP="00BD5307">
      <w:r>
        <w:separator/>
      </w:r>
    </w:p>
  </w:footnote>
  <w:footnote w:type="continuationSeparator" w:id="0">
    <w:p w14:paraId="776BF14A" w14:textId="77777777" w:rsidR="00600083" w:rsidRDefault="00600083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A005" w14:textId="77777777" w:rsidR="00EA346A" w:rsidRDefault="00D15140" w:rsidP="00912AF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A346A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BC5B53C" w14:textId="77777777" w:rsidR="00EA346A" w:rsidRDefault="00EA346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88"/>
    <w:rsid w:val="00005D6D"/>
    <w:rsid w:val="0000616C"/>
    <w:rsid w:val="00006281"/>
    <w:rsid w:val="00007D59"/>
    <w:rsid w:val="0001448F"/>
    <w:rsid w:val="000272C6"/>
    <w:rsid w:val="00035CD2"/>
    <w:rsid w:val="000400F1"/>
    <w:rsid w:val="0004249B"/>
    <w:rsid w:val="000438BB"/>
    <w:rsid w:val="0004583B"/>
    <w:rsid w:val="0005237C"/>
    <w:rsid w:val="00056CDC"/>
    <w:rsid w:val="000763A2"/>
    <w:rsid w:val="00081257"/>
    <w:rsid w:val="000B5219"/>
    <w:rsid w:val="000B7276"/>
    <w:rsid w:val="000C1E81"/>
    <w:rsid w:val="000C41DD"/>
    <w:rsid w:val="000D763C"/>
    <w:rsid w:val="000F1504"/>
    <w:rsid w:val="00135949"/>
    <w:rsid w:val="00136D34"/>
    <w:rsid w:val="00141B39"/>
    <w:rsid w:val="001436F9"/>
    <w:rsid w:val="00161BD4"/>
    <w:rsid w:val="00166792"/>
    <w:rsid w:val="0017033E"/>
    <w:rsid w:val="0017188D"/>
    <w:rsid w:val="001A1C40"/>
    <w:rsid w:val="001A2F88"/>
    <w:rsid w:val="001C118D"/>
    <w:rsid w:val="001C1D95"/>
    <w:rsid w:val="001D0B46"/>
    <w:rsid w:val="001D718E"/>
    <w:rsid w:val="001F4B9C"/>
    <w:rsid w:val="001F5856"/>
    <w:rsid w:val="001F65C7"/>
    <w:rsid w:val="0022376B"/>
    <w:rsid w:val="00237C16"/>
    <w:rsid w:val="00252622"/>
    <w:rsid w:val="00285F22"/>
    <w:rsid w:val="002873AD"/>
    <w:rsid w:val="002A6136"/>
    <w:rsid w:val="002B78DF"/>
    <w:rsid w:val="002C4D85"/>
    <w:rsid w:val="002C782F"/>
    <w:rsid w:val="002D0809"/>
    <w:rsid w:val="002E6D6D"/>
    <w:rsid w:val="002F0976"/>
    <w:rsid w:val="002F24FA"/>
    <w:rsid w:val="003002B1"/>
    <w:rsid w:val="0030189D"/>
    <w:rsid w:val="00303F00"/>
    <w:rsid w:val="00324B10"/>
    <w:rsid w:val="00342F82"/>
    <w:rsid w:val="00344FED"/>
    <w:rsid w:val="00346C9C"/>
    <w:rsid w:val="00353EC2"/>
    <w:rsid w:val="003721A0"/>
    <w:rsid w:val="00387B5A"/>
    <w:rsid w:val="00397849"/>
    <w:rsid w:val="003A20E3"/>
    <w:rsid w:val="003A6C04"/>
    <w:rsid w:val="003C651B"/>
    <w:rsid w:val="003D0BDB"/>
    <w:rsid w:val="003D31AA"/>
    <w:rsid w:val="003E25F4"/>
    <w:rsid w:val="003F46D7"/>
    <w:rsid w:val="003F56A8"/>
    <w:rsid w:val="00410F86"/>
    <w:rsid w:val="004169CD"/>
    <w:rsid w:val="004332D3"/>
    <w:rsid w:val="004431AF"/>
    <w:rsid w:val="004617EE"/>
    <w:rsid w:val="00461C91"/>
    <w:rsid w:val="00461C9C"/>
    <w:rsid w:val="004731BC"/>
    <w:rsid w:val="004B66A1"/>
    <w:rsid w:val="004B7E98"/>
    <w:rsid w:val="004C2F0E"/>
    <w:rsid w:val="004C64EC"/>
    <w:rsid w:val="004C7CE5"/>
    <w:rsid w:val="004E701E"/>
    <w:rsid w:val="004F206B"/>
    <w:rsid w:val="004F279D"/>
    <w:rsid w:val="00504A3B"/>
    <w:rsid w:val="00513B00"/>
    <w:rsid w:val="00526111"/>
    <w:rsid w:val="005276FE"/>
    <w:rsid w:val="00533B2D"/>
    <w:rsid w:val="00541971"/>
    <w:rsid w:val="00547F40"/>
    <w:rsid w:val="00592823"/>
    <w:rsid w:val="00596406"/>
    <w:rsid w:val="005977AF"/>
    <w:rsid w:val="005B5F87"/>
    <w:rsid w:val="005D3EBC"/>
    <w:rsid w:val="005F38DA"/>
    <w:rsid w:val="005F5325"/>
    <w:rsid w:val="00600083"/>
    <w:rsid w:val="0060083A"/>
    <w:rsid w:val="0062121D"/>
    <w:rsid w:val="00626E1B"/>
    <w:rsid w:val="00647E37"/>
    <w:rsid w:val="00657B48"/>
    <w:rsid w:val="006632DF"/>
    <w:rsid w:val="00664654"/>
    <w:rsid w:val="00666490"/>
    <w:rsid w:val="006903F3"/>
    <w:rsid w:val="0069144F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093F"/>
    <w:rsid w:val="007B2355"/>
    <w:rsid w:val="007B60EB"/>
    <w:rsid w:val="007C797A"/>
    <w:rsid w:val="007D168D"/>
    <w:rsid w:val="00810471"/>
    <w:rsid w:val="00820B83"/>
    <w:rsid w:val="00823236"/>
    <w:rsid w:val="00826FA5"/>
    <w:rsid w:val="00832EC8"/>
    <w:rsid w:val="00835426"/>
    <w:rsid w:val="00840F93"/>
    <w:rsid w:val="0085032D"/>
    <w:rsid w:val="00850904"/>
    <w:rsid w:val="00852D5B"/>
    <w:rsid w:val="00857D5F"/>
    <w:rsid w:val="00871E31"/>
    <w:rsid w:val="008845AB"/>
    <w:rsid w:val="008948CE"/>
    <w:rsid w:val="00895813"/>
    <w:rsid w:val="008B5270"/>
    <w:rsid w:val="008F0053"/>
    <w:rsid w:val="009009EE"/>
    <w:rsid w:val="0090208B"/>
    <w:rsid w:val="00927D77"/>
    <w:rsid w:val="00942A2E"/>
    <w:rsid w:val="00957E64"/>
    <w:rsid w:val="0098461E"/>
    <w:rsid w:val="00997579"/>
    <w:rsid w:val="009B00F0"/>
    <w:rsid w:val="009B6117"/>
    <w:rsid w:val="009D7B40"/>
    <w:rsid w:val="009E1190"/>
    <w:rsid w:val="00A05060"/>
    <w:rsid w:val="00A11E19"/>
    <w:rsid w:val="00A52C12"/>
    <w:rsid w:val="00A63F6C"/>
    <w:rsid w:val="00A64E43"/>
    <w:rsid w:val="00A71998"/>
    <w:rsid w:val="00A95914"/>
    <w:rsid w:val="00A96075"/>
    <w:rsid w:val="00AB418F"/>
    <w:rsid w:val="00AB77DC"/>
    <w:rsid w:val="00AC07CC"/>
    <w:rsid w:val="00AC28C8"/>
    <w:rsid w:val="00AC7104"/>
    <w:rsid w:val="00AC7197"/>
    <w:rsid w:val="00AD5E85"/>
    <w:rsid w:val="00AE1770"/>
    <w:rsid w:val="00AF0B60"/>
    <w:rsid w:val="00AF2F75"/>
    <w:rsid w:val="00AF67D2"/>
    <w:rsid w:val="00B21576"/>
    <w:rsid w:val="00B35CD9"/>
    <w:rsid w:val="00B41F51"/>
    <w:rsid w:val="00B42927"/>
    <w:rsid w:val="00B42AE7"/>
    <w:rsid w:val="00B54FFA"/>
    <w:rsid w:val="00B72A94"/>
    <w:rsid w:val="00B81722"/>
    <w:rsid w:val="00BB0C2C"/>
    <w:rsid w:val="00BB3882"/>
    <w:rsid w:val="00BB6F07"/>
    <w:rsid w:val="00BC135F"/>
    <w:rsid w:val="00BC5C6C"/>
    <w:rsid w:val="00BD5307"/>
    <w:rsid w:val="00BE6E5F"/>
    <w:rsid w:val="00BF1CD4"/>
    <w:rsid w:val="00BF2E2E"/>
    <w:rsid w:val="00C043BF"/>
    <w:rsid w:val="00C240BE"/>
    <w:rsid w:val="00C240D5"/>
    <w:rsid w:val="00C31FE4"/>
    <w:rsid w:val="00C356EF"/>
    <w:rsid w:val="00C4721C"/>
    <w:rsid w:val="00C53122"/>
    <w:rsid w:val="00C54387"/>
    <w:rsid w:val="00C84E08"/>
    <w:rsid w:val="00C923BE"/>
    <w:rsid w:val="00C9634D"/>
    <w:rsid w:val="00C9637C"/>
    <w:rsid w:val="00C97ADE"/>
    <w:rsid w:val="00CA251E"/>
    <w:rsid w:val="00CA25BD"/>
    <w:rsid w:val="00CB4A74"/>
    <w:rsid w:val="00CD18F1"/>
    <w:rsid w:val="00CD4421"/>
    <w:rsid w:val="00CD57B6"/>
    <w:rsid w:val="00CF150E"/>
    <w:rsid w:val="00D03954"/>
    <w:rsid w:val="00D15140"/>
    <w:rsid w:val="00D1743C"/>
    <w:rsid w:val="00D2362A"/>
    <w:rsid w:val="00D35534"/>
    <w:rsid w:val="00D36BB5"/>
    <w:rsid w:val="00D52C45"/>
    <w:rsid w:val="00D550DD"/>
    <w:rsid w:val="00D66ADF"/>
    <w:rsid w:val="00D8549A"/>
    <w:rsid w:val="00D85588"/>
    <w:rsid w:val="00DB6903"/>
    <w:rsid w:val="00DC770B"/>
    <w:rsid w:val="00E0192A"/>
    <w:rsid w:val="00E023C8"/>
    <w:rsid w:val="00E031E4"/>
    <w:rsid w:val="00E07508"/>
    <w:rsid w:val="00E2066B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217E"/>
    <w:rsid w:val="00EC6120"/>
    <w:rsid w:val="00EE0623"/>
    <w:rsid w:val="00EE2546"/>
    <w:rsid w:val="00EE63FD"/>
    <w:rsid w:val="00EF16A8"/>
    <w:rsid w:val="00EF31A4"/>
    <w:rsid w:val="00EF4288"/>
    <w:rsid w:val="00EF52CD"/>
    <w:rsid w:val="00F26AE1"/>
    <w:rsid w:val="00F63D2F"/>
    <w:rsid w:val="00F9533F"/>
    <w:rsid w:val="00F96B16"/>
    <w:rsid w:val="00FA1658"/>
    <w:rsid w:val="00FB61FF"/>
    <w:rsid w:val="00FC0796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95D3"/>
  <w15:docId w15:val="{217C4111-5D4B-40F9-8627-BE76B11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Body Text Indent"/>
    <w:basedOn w:val="a"/>
    <w:link w:val="afa"/>
    <w:uiPriority w:val="99"/>
    <w:semiHidden/>
    <w:unhideWhenUsed/>
    <w:rsid w:val="005276FE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5276FE"/>
    <w:rPr>
      <w:rFonts w:eastAsia="Times New Roman" w:cs="Times New Roman"/>
      <w:sz w:val="24"/>
      <w:szCs w:val="24"/>
      <w:lang w:eastAsia="uk-UA"/>
    </w:rPr>
  </w:style>
  <w:style w:type="table" w:styleId="afb">
    <w:name w:val="Table Grid"/>
    <w:basedOn w:val="a1"/>
    <w:uiPriority w:val="39"/>
    <w:rsid w:val="00EC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E82B-AEA9-4CC9-B785-98D2011B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Сист Адмін</cp:lastModifiedBy>
  <cp:revision>12</cp:revision>
  <cp:lastPrinted>2023-06-23T06:03:00Z</cp:lastPrinted>
  <dcterms:created xsi:type="dcterms:W3CDTF">2023-06-19T09:31:00Z</dcterms:created>
  <dcterms:modified xsi:type="dcterms:W3CDTF">2024-12-27T09:36:00Z</dcterms:modified>
</cp:coreProperties>
</file>