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6829" w14:textId="44270461" w:rsidR="00763958" w:rsidRPr="00763958" w:rsidRDefault="00763958" w:rsidP="00763958">
      <w:pPr>
        <w:spacing w:after="0"/>
        <w:ind w:firstLine="0"/>
        <w:jc w:val="center"/>
        <w:rPr>
          <w:b/>
          <w:bCs/>
          <w:sz w:val="16"/>
          <w:szCs w:val="16"/>
          <w:lang w:val="ru-RU"/>
        </w:rPr>
      </w:pPr>
      <w:r w:rsidRPr="00EF353A">
        <w:rPr>
          <w:noProof/>
          <w:sz w:val="16"/>
          <w:szCs w:val="16"/>
          <w:lang w:val="ru-RU"/>
        </w:rPr>
        <w:drawing>
          <wp:anchor distT="0" distB="0" distL="0" distR="0" simplePos="0" relativeHeight="251659264" behindDoc="0" locked="0" layoutInCell="1" hidden="0" allowOverlap="1" wp14:anchorId="49A2AA2E" wp14:editId="407E30E8">
            <wp:simplePos x="0" y="0"/>
            <wp:positionH relativeFrom="margin">
              <wp:posOffset>2705100</wp:posOffset>
            </wp:positionH>
            <wp:positionV relativeFrom="topMargin">
              <wp:posOffset>176530</wp:posOffset>
            </wp:positionV>
            <wp:extent cx="432000" cy="612000"/>
            <wp:effectExtent l="0" t="0" r="6350" b="0"/>
            <wp:wrapNone/>
            <wp:docPr id="7182355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6943">
        <w:rPr>
          <w:b/>
          <w:bCs/>
          <w:lang w:val="ru-RU" w:eastAsia="ru-RU"/>
        </w:rPr>
        <w:t>ЧЕРКАСЬКА СЕЛИЩНА РАДА</w:t>
      </w:r>
    </w:p>
    <w:p w14:paraId="021DAE16" w14:textId="77777777" w:rsidR="00763958" w:rsidRPr="005D6943" w:rsidRDefault="00763958" w:rsidP="00763958">
      <w:pPr>
        <w:spacing w:before="0" w:after="0"/>
        <w:ind w:left="-708" w:firstLine="0"/>
        <w:jc w:val="center"/>
        <w:rPr>
          <w:b/>
          <w:bCs/>
          <w:lang w:val="ru-RU" w:eastAsia="ru-RU"/>
        </w:rPr>
      </w:pPr>
      <w:r w:rsidRPr="005D6943">
        <w:rPr>
          <w:b/>
          <w:bCs/>
          <w:lang w:val="ru-RU" w:eastAsia="ru-RU"/>
        </w:rPr>
        <w:t>САМАРІВСЬКОГО РАЙОНУ ДНІПРОПЕТРОВСЬКОЇ ОБЛАСТІ</w:t>
      </w:r>
    </w:p>
    <w:p w14:paraId="47AC3684" w14:textId="77777777" w:rsidR="00763958" w:rsidRPr="005D6943" w:rsidRDefault="00763958" w:rsidP="004E77E6">
      <w:pPr>
        <w:spacing w:before="0" w:after="0" w:line="360" w:lineRule="auto"/>
        <w:ind w:left="-708" w:firstLine="0"/>
        <w:jc w:val="center"/>
        <w:rPr>
          <w:b/>
          <w:bCs/>
          <w:lang w:val="ru-RU" w:eastAsia="ru-RU"/>
        </w:rPr>
      </w:pPr>
    </w:p>
    <w:p w14:paraId="34B44C75" w14:textId="77777777" w:rsidR="00763958" w:rsidRPr="00763958" w:rsidRDefault="00763958" w:rsidP="00763958">
      <w:pPr>
        <w:spacing w:before="0" w:after="0"/>
        <w:ind w:left="-708" w:firstLine="0"/>
        <w:jc w:val="center"/>
        <w:rPr>
          <w:b/>
          <w:bCs/>
          <w:lang w:val="ru-RU" w:eastAsia="ru-RU"/>
        </w:rPr>
      </w:pPr>
      <w:r w:rsidRPr="00763958">
        <w:rPr>
          <w:b/>
          <w:bCs/>
          <w:lang w:val="ru-RU" w:eastAsia="ru-RU"/>
        </w:rPr>
        <w:t xml:space="preserve">53 </w:t>
      </w:r>
      <w:proofErr w:type="spellStart"/>
      <w:r w:rsidRPr="00763958">
        <w:rPr>
          <w:b/>
          <w:bCs/>
          <w:lang w:val="ru-RU" w:eastAsia="ru-RU"/>
        </w:rPr>
        <w:t>сесія</w:t>
      </w:r>
      <w:proofErr w:type="spellEnd"/>
    </w:p>
    <w:p w14:paraId="03E60192" w14:textId="77777777" w:rsidR="00763958" w:rsidRPr="00763958" w:rsidRDefault="00763958" w:rsidP="00763958">
      <w:pPr>
        <w:spacing w:before="0" w:after="0"/>
        <w:ind w:left="-708" w:firstLine="0"/>
        <w:jc w:val="center"/>
        <w:rPr>
          <w:b/>
          <w:bCs/>
          <w:lang w:val="ru-RU" w:eastAsia="ru-RU"/>
        </w:rPr>
      </w:pPr>
      <w:r w:rsidRPr="00763958">
        <w:rPr>
          <w:b/>
          <w:bCs/>
          <w:lang w:val="ru-RU" w:eastAsia="ru-RU"/>
        </w:rPr>
        <w:t xml:space="preserve">VIII </w:t>
      </w:r>
      <w:proofErr w:type="spellStart"/>
      <w:r w:rsidRPr="00763958">
        <w:rPr>
          <w:b/>
          <w:bCs/>
          <w:lang w:val="ru-RU" w:eastAsia="ru-RU"/>
        </w:rPr>
        <w:t>скликання</w:t>
      </w:r>
      <w:proofErr w:type="spellEnd"/>
    </w:p>
    <w:p w14:paraId="29D6E215" w14:textId="77777777" w:rsidR="00763958" w:rsidRPr="00763958" w:rsidRDefault="00763958" w:rsidP="004E77E6">
      <w:pPr>
        <w:spacing w:before="0" w:after="0" w:line="360" w:lineRule="auto"/>
        <w:ind w:left="-708" w:firstLine="0"/>
        <w:jc w:val="center"/>
        <w:rPr>
          <w:b/>
          <w:bCs/>
          <w:lang w:val="ru-RU" w:eastAsia="ru-RU"/>
        </w:rPr>
      </w:pPr>
    </w:p>
    <w:p w14:paraId="33AC0144" w14:textId="775F196E" w:rsidR="00763958" w:rsidRPr="00763958" w:rsidRDefault="00763958" w:rsidP="00763958">
      <w:pPr>
        <w:spacing w:before="0" w:after="0"/>
        <w:ind w:firstLine="0"/>
        <w:jc w:val="center"/>
        <w:rPr>
          <w:b/>
          <w:spacing w:val="40"/>
          <w:sz w:val="32"/>
          <w:szCs w:val="32"/>
          <w:lang w:val="ru-RU" w:eastAsia="ru-RU"/>
        </w:rPr>
      </w:pPr>
      <w:r w:rsidRPr="00763958">
        <w:rPr>
          <w:b/>
          <w:spacing w:val="40"/>
          <w:sz w:val="32"/>
          <w:szCs w:val="32"/>
          <w:lang w:val="ru-RU" w:eastAsia="ru-RU"/>
        </w:rPr>
        <w:t>РІШЕННЯ</w:t>
      </w:r>
    </w:p>
    <w:p w14:paraId="68B96C09" w14:textId="77777777" w:rsidR="00763958" w:rsidRPr="00763958" w:rsidRDefault="00763958" w:rsidP="00763958">
      <w:pPr>
        <w:spacing w:before="0" w:after="0"/>
        <w:ind w:left="-708" w:firstLine="0"/>
        <w:jc w:val="center"/>
        <w:rPr>
          <w:b/>
          <w:bCs/>
          <w:lang w:val="ru-RU" w:eastAsia="ru-RU"/>
        </w:rPr>
      </w:pPr>
    </w:p>
    <w:p w14:paraId="2C728969" w14:textId="07E683BD" w:rsidR="00763958" w:rsidRPr="004E77E6" w:rsidRDefault="004E77E6" w:rsidP="00763958">
      <w:pPr>
        <w:tabs>
          <w:tab w:val="left" w:pos="7655"/>
        </w:tabs>
        <w:spacing w:before="0" w:after="0"/>
        <w:ind w:right="-1" w:firstLine="0"/>
        <w:jc w:val="left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08</w:t>
      </w:r>
      <w:r w:rsidR="00763958" w:rsidRPr="004E77E6">
        <w:rPr>
          <w:sz w:val="24"/>
          <w:szCs w:val="24"/>
          <w:lang w:val="ru-RU" w:eastAsia="ru-RU"/>
        </w:rPr>
        <w:t xml:space="preserve"> липня 2025 року</w:t>
      </w:r>
      <w:r w:rsidR="00763958" w:rsidRPr="004E77E6">
        <w:rPr>
          <w:sz w:val="24"/>
          <w:szCs w:val="24"/>
          <w:lang w:val="ru-RU" w:eastAsia="ru-RU"/>
        </w:rPr>
        <w:tab/>
        <w:t xml:space="preserve">№ </w:t>
      </w:r>
      <w:r>
        <w:rPr>
          <w:sz w:val="24"/>
          <w:szCs w:val="24"/>
          <w:lang w:val="ru-RU" w:eastAsia="ru-RU"/>
        </w:rPr>
        <w:t>901</w:t>
      </w:r>
      <w:r w:rsidR="00763958" w:rsidRPr="004E77E6">
        <w:rPr>
          <w:sz w:val="24"/>
          <w:szCs w:val="24"/>
          <w:lang w:val="ru-RU" w:eastAsia="ru-RU"/>
        </w:rPr>
        <w:t>/</w:t>
      </w:r>
      <w:r>
        <w:rPr>
          <w:sz w:val="24"/>
          <w:szCs w:val="24"/>
          <w:lang w:val="ru-RU" w:eastAsia="ru-RU"/>
        </w:rPr>
        <w:t>53</w:t>
      </w:r>
      <w:r w:rsidR="00763958" w:rsidRPr="004E77E6">
        <w:rPr>
          <w:sz w:val="24"/>
          <w:szCs w:val="24"/>
          <w:lang w:val="ru-RU" w:eastAsia="ru-RU"/>
        </w:rPr>
        <w:t>/VIII</w:t>
      </w:r>
    </w:p>
    <w:p w14:paraId="76274F07" w14:textId="136A7D8C" w:rsidR="00450492" w:rsidRPr="004E77E6" w:rsidRDefault="00763958" w:rsidP="004E77E6">
      <w:pPr>
        <w:tabs>
          <w:tab w:val="left" w:pos="7655"/>
        </w:tabs>
        <w:spacing w:before="0" w:after="0"/>
        <w:ind w:right="-1" w:firstLine="0"/>
        <w:jc w:val="center"/>
        <w:rPr>
          <w:sz w:val="24"/>
          <w:szCs w:val="24"/>
          <w:lang w:val="ru-RU" w:eastAsia="ru-RU"/>
        </w:rPr>
      </w:pPr>
      <w:r w:rsidRPr="004E77E6">
        <w:rPr>
          <w:sz w:val="24"/>
          <w:szCs w:val="24"/>
          <w:lang w:val="ru-RU" w:eastAsia="ru-RU"/>
        </w:rPr>
        <w:t xml:space="preserve">селище </w:t>
      </w:r>
      <w:proofErr w:type="spellStart"/>
      <w:r w:rsidRPr="004E77E6">
        <w:rPr>
          <w:sz w:val="24"/>
          <w:szCs w:val="24"/>
          <w:lang w:val="ru-RU" w:eastAsia="ru-RU"/>
        </w:rPr>
        <w:t>Черкаське</w:t>
      </w:r>
      <w:proofErr w:type="spellEnd"/>
      <w:r w:rsidRPr="004E77E6">
        <w:rPr>
          <w:sz w:val="24"/>
          <w:szCs w:val="24"/>
          <w:lang w:val="ru-RU" w:eastAsia="ru-RU"/>
        </w:rPr>
        <w:t xml:space="preserve"> Самарівського району </w:t>
      </w:r>
      <w:proofErr w:type="spellStart"/>
      <w:r w:rsidRPr="004E77E6">
        <w:rPr>
          <w:sz w:val="24"/>
          <w:szCs w:val="24"/>
          <w:lang w:val="ru-RU" w:eastAsia="ru-RU"/>
        </w:rPr>
        <w:t>Дніпропетровської</w:t>
      </w:r>
      <w:proofErr w:type="spellEnd"/>
      <w:r w:rsidRPr="004E77E6">
        <w:rPr>
          <w:sz w:val="24"/>
          <w:szCs w:val="24"/>
          <w:lang w:val="ru-RU" w:eastAsia="ru-RU"/>
        </w:rPr>
        <w:t xml:space="preserve"> </w:t>
      </w:r>
      <w:proofErr w:type="spellStart"/>
      <w:r w:rsidRPr="004E77E6">
        <w:rPr>
          <w:sz w:val="24"/>
          <w:szCs w:val="24"/>
          <w:lang w:val="ru-RU" w:eastAsia="ru-RU"/>
        </w:rPr>
        <w:t>області</w:t>
      </w:r>
      <w:proofErr w:type="spellEnd"/>
    </w:p>
    <w:p w14:paraId="0BD7D08E" w14:textId="77777777" w:rsidR="00763958" w:rsidRPr="00884562" w:rsidRDefault="00763958" w:rsidP="00763958">
      <w:pPr>
        <w:tabs>
          <w:tab w:val="left" w:pos="7655"/>
        </w:tabs>
        <w:spacing w:before="0" w:after="0"/>
        <w:ind w:right="-1" w:firstLine="0"/>
        <w:jc w:val="left"/>
        <w:rPr>
          <w:sz w:val="25"/>
          <w:szCs w:val="25"/>
          <w:lang w:val="ru-RU" w:eastAsia="ru-RU"/>
        </w:rPr>
      </w:pPr>
    </w:p>
    <w:p w14:paraId="2436177B" w14:textId="77777777" w:rsidR="00763958" w:rsidRPr="00884562" w:rsidRDefault="00763958" w:rsidP="00763958">
      <w:pPr>
        <w:tabs>
          <w:tab w:val="left" w:pos="7655"/>
        </w:tabs>
        <w:spacing w:before="0" w:after="0"/>
        <w:ind w:right="-1" w:firstLine="0"/>
        <w:jc w:val="left"/>
        <w:rPr>
          <w:sz w:val="25"/>
          <w:szCs w:val="25"/>
          <w:lang w:val="ru-RU" w:eastAsia="ru-RU"/>
        </w:rPr>
      </w:pPr>
    </w:p>
    <w:p w14:paraId="2B0DC36E" w14:textId="32A1FA2F" w:rsidR="00763958" w:rsidRPr="004E77E6" w:rsidRDefault="00763958" w:rsidP="004E77E6">
      <w:pPr>
        <w:pStyle w:val="afd"/>
        <w:ind w:firstLine="0"/>
        <w:rPr>
          <w:b/>
          <w:bCs/>
          <w:sz w:val="24"/>
          <w:szCs w:val="24"/>
        </w:rPr>
      </w:pPr>
      <w:bookmarkStart w:id="0" w:name="_Hlk202866711"/>
      <w:r w:rsidRPr="004E77E6">
        <w:rPr>
          <w:b/>
          <w:bCs/>
          <w:sz w:val="24"/>
          <w:szCs w:val="24"/>
        </w:rPr>
        <w:t>Про встановлення туристичного збору на території Черкаської селищної територіальної громади Самарівського району Дніпропетровської області</w:t>
      </w:r>
      <w:bookmarkEnd w:id="0"/>
    </w:p>
    <w:p w14:paraId="4FEEBA4E" w14:textId="77777777" w:rsidR="00763958" w:rsidRDefault="00763958" w:rsidP="004E77E6">
      <w:pPr>
        <w:pStyle w:val="afd"/>
        <w:ind w:firstLine="0"/>
        <w:rPr>
          <w:lang w:eastAsia="ru-RU"/>
        </w:rPr>
      </w:pPr>
    </w:p>
    <w:p w14:paraId="43CC55B2" w14:textId="77777777" w:rsidR="004E77E6" w:rsidRPr="004E77E6" w:rsidRDefault="004E77E6" w:rsidP="004E77E6">
      <w:pPr>
        <w:pStyle w:val="afd"/>
        <w:ind w:firstLine="0"/>
        <w:rPr>
          <w:lang w:eastAsia="ru-RU"/>
        </w:rPr>
      </w:pPr>
    </w:p>
    <w:p w14:paraId="34E16C44" w14:textId="3016D751" w:rsidR="00C30E7A" w:rsidRPr="004E77E6" w:rsidRDefault="00B07914" w:rsidP="005908E6">
      <w:pPr>
        <w:shd w:val="clear" w:color="auto" w:fill="FFFFFF"/>
        <w:rPr>
          <w:sz w:val="24"/>
          <w:szCs w:val="24"/>
          <w:lang w:eastAsia="ru-RU"/>
        </w:rPr>
      </w:pPr>
      <w:bookmarkStart w:id="1" w:name="_heading=h.tsewnnbqak5n" w:colFirst="0" w:colLast="0"/>
      <w:bookmarkEnd w:id="1"/>
      <w:r w:rsidRPr="004E77E6">
        <w:rPr>
          <w:sz w:val="24"/>
          <w:szCs w:val="24"/>
          <w:lang w:eastAsia="ru-RU"/>
        </w:rPr>
        <w:t>Керуючись п. 24 ч. 1 ст. 26 Закону України «Про місцеве самоврядування в Україні». Відповідно до підпункту 12.3 пункту 12 ст. 12</w:t>
      </w:r>
      <w:r w:rsidR="00BB7ACB" w:rsidRPr="004E77E6">
        <w:rPr>
          <w:sz w:val="24"/>
          <w:szCs w:val="24"/>
          <w:lang w:eastAsia="ru-RU"/>
        </w:rPr>
        <w:t>, ст. 268</w:t>
      </w:r>
      <w:r w:rsidRPr="004E77E6">
        <w:rPr>
          <w:sz w:val="24"/>
          <w:szCs w:val="24"/>
          <w:lang w:eastAsia="ru-RU"/>
        </w:rPr>
        <w:t xml:space="preserve"> Податкового кодексу України, з метою створення належного нормативно-правового забезпечення для подальшого розвитку підприємницької діяльності, об’єктивних тенденцій розвитку підприємницького середовища та залучення додаткових коштів до місцевого бюджету, сесія Черкаської селищної ради Самарівського району Дніпропетровської області</w:t>
      </w:r>
      <w:r w:rsidR="005D500C" w:rsidRPr="004E77E6">
        <w:rPr>
          <w:sz w:val="24"/>
          <w:szCs w:val="24"/>
          <w:lang w:eastAsia="ru-RU"/>
        </w:rPr>
        <w:t>.</w:t>
      </w:r>
    </w:p>
    <w:p w14:paraId="6C4CA403" w14:textId="77777777" w:rsidR="003A54DA" w:rsidRPr="004E77E6" w:rsidRDefault="003A54DA" w:rsidP="004E77E6">
      <w:pPr>
        <w:pStyle w:val="afd"/>
        <w:spacing w:line="360" w:lineRule="auto"/>
        <w:ind w:firstLine="0"/>
        <w:rPr>
          <w:sz w:val="24"/>
          <w:szCs w:val="24"/>
          <w:lang w:eastAsia="ru-RU"/>
        </w:rPr>
      </w:pPr>
    </w:p>
    <w:p w14:paraId="75D76DA7" w14:textId="31EFC039" w:rsidR="00450492" w:rsidRPr="004E77E6" w:rsidRDefault="002B3C19" w:rsidP="004E77E6">
      <w:pPr>
        <w:pStyle w:val="afd"/>
        <w:spacing w:line="360" w:lineRule="auto"/>
        <w:ind w:firstLine="0"/>
        <w:rPr>
          <w:b/>
          <w:color w:val="000000"/>
          <w:sz w:val="24"/>
          <w:szCs w:val="24"/>
        </w:rPr>
      </w:pPr>
      <w:r w:rsidRPr="004E77E6">
        <w:rPr>
          <w:b/>
          <w:color w:val="000000"/>
          <w:sz w:val="24"/>
          <w:szCs w:val="24"/>
        </w:rPr>
        <w:t>ВИРІШИЛА:</w:t>
      </w:r>
    </w:p>
    <w:p w14:paraId="57229238" w14:textId="77777777" w:rsidR="00C30E7A" w:rsidRPr="004E77E6" w:rsidRDefault="00C30E7A" w:rsidP="004E77E6">
      <w:pPr>
        <w:pStyle w:val="afd"/>
        <w:spacing w:line="360" w:lineRule="auto"/>
        <w:ind w:firstLine="0"/>
        <w:rPr>
          <w:sz w:val="24"/>
          <w:szCs w:val="24"/>
        </w:rPr>
      </w:pPr>
    </w:p>
    <w:p w14:paraId="26348E51" w14:textId="08598166" w:rsidR="00BB7ACB" w:rsidRPr="004E77E6" w:rsidRDefault="00BB7ACB" w:rsidP="00A42634">
      <w:pPr>
        <w:shd w:val="clear" w:color="auto" w:fill="FFFFFF"/>
        <w:spacing w:after="0"/>
        <w:rPr>
          <w:sz w:val="24"/>
          <w:szCs w:val="24"/>
        </w:rPr>
      </w:pPr>
      <w:r w:rsidRPr="004E77E6">
        <w:rPr>
          <w:sz w:val="24"/>
          <w:szCs w:val="24"/>
        </w:rPr>
        <w:t xml:space="preserve">1. Встановити з 01 січня 2026 року на території Черкаської селищної територіальної громади </w:t>
      </w:r>
      <w:r w:rsidR="00763958" w:rsidRPr="004E77E6">
        <w:rPr>
          <w:sz w:val="24"/>
          <w:szCs w:val="24"/>
        </w:rPr>
        <w:t xml:space="preserve">фіксовані </w:t>
      </w:r>
      <w:r w:rsidR="003D6F6D" w:rsidRPr="004E77E6">
        <w:rPr>
          <w:sz w:val="24"/>
          <w:szCs w:val="24"/>
        </w:rPr>
        <w:t xml:space="preserve">ставки туристичного збору, </w:t>
      </w:r>
      <w:r w:rsidR="00B80E93" w:rsidRPr="004E77E6">
        <w:rPr>
          <w:sz w:val="24"/>
          <w:szCs w:val="24"/>
        </w:rPr>
        <w:t>за кожну добу тимчасового розміщення особи у місцях проживання (ночівлі)</w:t>
      </w:r>
      <w:r w:rsidR="003D6F6D" w:rsidRPr="004E77E6">
        <w:rPr>
          <w:sz w:val="24"/>
          <w:szCs w:val="24"/>
        </w:rPr>
        <w:t>:</w:t>
      </w:r>
    </w:p>
    <w:p w14:paraId="310EBF98" w14:textId="4221C43D" w:rsidR="00B80E93" w:rsidRPr="004E77E6" w:rsidRDefault="003D6F6D" w:rsidP="00A42634">
      <w:pPr>
        <w:spacing w:after="0"/>
        <w:rPr>
          <w:color w:val="000000"/>
          <w:sz w:val="24"/>
          <w:szCs w:val="24"/>
        </w:rPr>
      </w:pPr>
      <w:r w:rsidRPr="004E77E6">
        <w:rPr>
          <w:sz w:val="24"/>
          <w:szCs w:val="24"/>
        </w:rPr>
        <w:t xml:space="preserve">1.1 </w:t>
      </w:r>
      <w:r w:rsidRPr="004E77E6">
        <w:rPr>
          <w:color w:val="000000"/>
          <w:sz w:val="24"/>
          <w:szCs w:val="24"/>
        </w:rPr>
        <w:t>Для внутрішнього туризму — 0,5</w:t>
      </w:r>
      <w:r w:rsidR="00B80E93" w:rsidRPr="004E77E6">
        <w:rPr>
          <w:color w:val="000000"/>
          <w:sz w:val="24"/>
          <w:szCs w:val="24"/>
        </w:rPr>
        <w:t xml:space="preserve"> </w:t>
      </w:r>
      <w:r w:rsidRPr="004E77E6">
        <w:rPr>
          <w:color w:val="000000"/>
          <w:sz w:val="24"/>
          <w:szCs w:val="24"/>
        </w:rPr>
        <w:t>%</w:t>
      </w:r>
      <w:r w:rsidR="00B80E93" w:rsidRPr="004E77E6">
        <w:rPr>
          <w:color w:val="000000"/>
          <w:sz w:val="24"/>
          <w:szCs w:val="24"/>
        </w:rPr>
        <w:t xml:space="preserve"> (нуль </w:t>
      </w:r>
      <w:r w:rsidR="00C30E7A" w:rsidRPr="004E77E6">
        <w:rPr>
          <w:color w:val="000000"/>
          <w:sz w:val="24"/>
          <w:szCs w:val="24"/>
        </w:rPr>
        <w:t xml:space="preserve">цілих </w:t>
      </w:r>
      <w:r w:rsidR="00B80E93" w:rsidRPr="004E77E6">
        <w:rPr>
          <w:color w:val="000000"/>
          <w:sz w:val="24"/>
          <w:szCs w:val="24"/>
        </w:rPr>
        <w:t>п</w:t>
      </w:r>
      <w:r w:rsidR="00C30E7A" w:rsidRPr="004E77E6">
        <w:rPr>
          <w:color w:val="000000"/>
          <w:sz w:val="24"/>
          <w:szCs w:val="24"/>
        </w:rPr>
        <w:t>’</w:t>
      </w:r>
      <w:r w:rsidR="00B80E93" w:rsidRPr="004E77E6">
        <w:rPr>
          <w:color w:val="000000"/>
          <w:sz w:val="24"/>
          <w:szCs w:val="24"/>
        </w:rPr>
        <w:t>ять</w:t>
      </w:r>
      <w:r w:rsidR="00C30E7A" w:rsidRPr="004E77E6">
        <w:rPr>
          <w:color w:val="000000"/>
          <w:sz w:val="24"/>
          <w:szCs w:val="24"/>
        </w:rPr>
        <w:t xml:space="preserve"> десятих</w:t>
      </w:r>
      <w:r w:rsidR="00B80E93" w:rsidRPr="004E77E6">
        <w:rPr>
          <w:color w:val="000000"/>
          <w:sz w:val="24"/>
          <w:szCs w:val="24"/>
        </w:rPr>
        <w:t>)</w:t>
      </w:r>
      <w:r w:rsidRPr="004E77E6">
        <w:rPr>
          <w:color w:val="000000"/>
          <w:sz w:val="24"/>
          <w:szCs w:val="24"/>
        </w:rPr>
        <w:t xml:space="preserve"> від </w:t>
      </w:r>
      <w:r w:rsidR="00B80E93" w:rsidRPr="004E77E6">
        <w:rPr>
          <w:color w:val="000000"/>
          <w:sz w:val="24"/>
          <w:szCs w:val="24"/>
        </w:rPr>
        <w:t>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14:paraId="7C0A472A" w14:textId="6C2DE5C7" w:rsidR="00BB7ACB" w:rsidRPr="004E77E6" w:rsidRDefault="00B80E93" w:rsidP="00A42634">
      <w:pPr>
        <w:spacing w:after="0"/>
        <w:rPr>
          <w:color w:val="000000"/>
          <w:sz w:val="24"/>
          <w:szCs w:val="24"/>
        </w:rPr>
      </w:pPr>
      <w:r w:rsidRPr="004E77E6">
        <w:rPr>
          <w:sz w:val="24"/>
          <w:szCs w:val="24"/>
        </w:rPr>
        <w:t xml:space="preserve">1.2 </w:t>
      </w:r>
      <w:r w:rsidRPr="004E77E6">
        <w:rPr>
          <w:color w:val="000000"/>
          <w:sz w:val="24"/>
          <w:szCs w:val="24"/>
        </w:rPr>
        <w:t xml:space="preserve">Для в’їзного туризму — </w:t>
      </w:r>
      <w:r w:rsidR="00A00639" w:rsidRPr="004E77E6">
        <w:rPr>
          <w:color w:val="000000"/>
          <w:sz w:val="24"/>
          <w:szCs w:val="24"/>
        </w:rPr>
        <w:t>0,5</w:t>
      </w:r>
      <w:r w:rsidR="00C30E7A" w:rsidRPr="004E77E6">
        <w:rPr>
          <w:color w:val="000000"/>
          <w:sz w:val="24"/>
          <w:szCs w:val="24"/>
        </w:rPr>
        <w:t xml:space="preserve"> </w:t>
      </w:r>
      <w:r w:rsidRPr="004E77E6">
        <w:rPr>
          <w:color w:val="000000"/>
          <w:sz w:val="24"/>
          <w:szCs w:val="24"/>
        </w:rPr>
        <w:t>% (</w:t>
      </w:r>
      <w:r w:rsidR="003A54DA" w:rsidRPr="004E77E6">
        <w:rPr>
          <w:color w:val="000000"/>
          <w:sz w:val="24"/>
          <w:szCs w:val="24"/>
        </w:rPr>
        <w:t>нуль цілих п’ять десятих</w:t>
      </w:r>
      <w:r w:rsidRPr="004E77E6">
        <w:rPr>
          <w:color w:val="000000"/>
          <w:sz w:val="24"/>
          <w:szCs w:val="24"/>
        </w:rPr>
        <w:t>)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14:paraId="565ED559" w14:textId="3F7A9F1E" w:rsidR="00B80E93" w:rsidRPr="004E77E6" w:rsidRDefault="00B80E93" w:rsidP="00A42634">
      <w:pPr>
        <w:spacing w:after="0"/>
        <w:rPr>
          <w:sz w:val="24"/>
          <w:szCs w:val="24"/>
        </w:rPr>
      </w:pPr>
      <w:r w:rsidRPr="004E77E6">
        <w:rPr>
          <w:color w:val="000000"/>
          <w:sz w:val="24"/>
          <w:szCs w:val="24"/>
        </w:rPr>
        <w:t xml:space="preserve">2. </w:t>
      </w:r>
      <w:r w:rsidR="00C30E7A" w:rsidRPr="004E77E6">
        <w:rPr>
          <w:color w:val="000000"/>
          <w:sz w:val="24"/>
          <w:szCs w:val="24"/>
        </w:rPr>
        <w:t xml:space="preserve">Перелік податкових агентів та інформація про них розміщується та оприлюднюється на офіційному веб-сайті селищної ради. </w:t>
      </w:r>
      <w:hyperlink r:id="rId10" w:history="1">
        <w:r w:rsidR="00C30E7A" w:rsidRPr="004E77E6">
          <w:rPr>
            <w:rStyle w:val="afb"/>
            <w:color w:val="auto"/>
            <w:sz w:val="24"/>
            <w:szCs w:val="24"/>
            <w:u w:val="none"/>
          </w:rPr>
          <w:t>https://cherk.otg.dp.gov.ua/rishennya-gromadu</w:t>
        </w:r>
      </w:hyperlink>
      <w:r w:rsidR="00C30E7A" w:rsidRPr="004E77E6">
        <w:rPr>
          <w:sz w:val="24"/>
          <w:szCs w:val="24"/>
        </w:rPr>
        <w:t xml:space="preserve"> (посилання</w:t>
      </w:r>
      <w:r w:rsidR="00C30E7A" w:rsidRPr="004E77E6">
        <w:rPr>
          <w:color w:val="000000"/>
          <w:sz w:val="24"/>
          <w:szCs w:val="24"/>
        </w:rPr>
        <w:t>)</w:t>
      </w:r>
      <w:r w:rsidR="004E77E6">
        <w:rPr>
          <w:color w:val="000000"/>
          <w:sz w:val="24"/>
          <w:szCs w:val="24"/>
        </w:rPr>
        <w:t>.</w:t>
      </w:r>
    </w:p>
    <w:p w14:paraId="7ACA06DB" w14:textId="6CD92770" w:rsidR="00336E6C" w:rsidRPr="004E77E6" w:rsidRDefault="00C30E7A" w:rsidP="00A42634">
      <w:pPr>
        <w:shd w:val="clear" w:color="auto" w:fill="FFFFFF"/>
        <w:spacing w:after="0"/>
        <w:rPr>
          <w:color w:val="000000"/>
          <w:sz w:val="24"/>
          <w:szCs w:val="24"/>
        </w:rPr>
      </w:pPr>
      <w:r w:rsidRPr="004E77E6">
        <w:rPr>
          <w:sz w:val="24"/>
          <w:szCs w:val="24"/>
        </w:rPr>
        <w:t>3</w:t>
      </w:r>
      <w:r w:rsidR="00336E6C" w:rsidRPr="004E77E6">
        <w:rPr>
          <w:color w:val="000000"/>
          <w:sz w:val="24"/>
          <w:szCs w:val="24"/>
        </w:rPr>
        <w:t xml:space="preserve">. </w:t>
      </w:r>
      <w:r w:rsidR="009A7D46" w:rsidRPr="004E77E6">
        <w:rPr>
          <w:color w:val="000000"/>
          <w:sz w:val="24"/>
          <w:szCs w:val="24"/>
        </w:rPr>
        <w:t>Встановити</w:t>
      </w:r>
      <w:r w:rsidR="00336E6C" w:rsidRPr="004E77E6">
        <w:rPr>
          <w:color w:val="000000"/>
          <w:sz w:val="24"/>
          <w:szCs w:val="24"/>
        </w:rPr>
        <w:t>, що це рішення набуває чинності з 01</w:t>
      </w:r>
      <w:r w:rsidR="00AC38ED" w:rsidRPr="004E77E6">
        <w:rPr>
          <w:color w:val="000000"/>
          <w:sz w:val="24"/>
          <w:szCs w:val="24"/>
        </w:rPr>
        <w:t xml:space="preserve"> січня </w:t>
      </w:r>
      <w:r w:rsidR="00336E6C" w:rsidRPr="004E77E6">
        <w:rPr>
          <w:color w:val="000000"/>
          <w:sz w:val="24"/>
          <w:szCs w:val="24"/>
        </w:rPr>
        <w:t>2026</w:t>
      </w:r>
      <w:r w:rsidR="00AC38ED" w:rsidRPr="004E77E6">
        <w:rPr>
          <w:color w:val="000000"/>
          <w:sz w:val="24"/>
          <w:szCs w:val="24"/>
        </w:rPr>
        <w:t xml:space="preserve"> року.</w:t>
      </w:r>
    </w:p>
    <w:p w14:paraId="5BFC851F" w14:textId="3C9080B3" w:rsidR="00450492" w:rsidRPr="004E77E6" w:rsidRDefault="00C30E7A" w:rsidP="00A42634">
      <w:pPr>
        <w:shd w:val="clear" w:color="auto" w:fill="FFFFFF"/>
        <w:spacing w:after="0"/>
        <w:rPr>
          <w:color w:val="000000"/>
          <w:sz w:val="24"/>
          <w:szCs w:val="24"/>
        </w:rPr>
      </w:pPr>
      <w:r w:rsidRPr="004E77E6">
        <w:rPr>
          <w:sz w:val="24"/>
          <w:szCs w:val="24"/>
        </w:rPr>
        <w:t>4</w:t>
      </w:r>
      <w:r w:rsidR="00336E6C" w:rsidRPr="004E77E6">
        <w:rPr>
          <w:color w:val="000000"/>
          <w:sz w:val="24"/>
          <w:szCs w:val="24"/>
        </w:rPr>
        <w:t>.</w:t>
      </w:r>
      <w:r w:rsidR="00763958" w:rsidRPr="004E77E6">
        <w:rPr>
          <w:color w:val="000000"/>
          <w:sz w:val="24"/>
          <w:szCs w:val="24"/>
        </w:rPr>
        <w:t xml:space="preserve"> </w:t>
      </w:r>
      <w:r w:rsidR="00AC38ED" w:rsidRPr="004E77E6">
        <w:rPr>
          <w:color w:val="000000"/>
          <w:sz w:val="24"/>
          <w:szCs w:val="24"/>
        </w:rPr>
        <w:t xml:space="preserve">Оприлюднити це рішення у порядку, визначеному чинним законодавством, та направити його копію до </w:t>
      </w:r>
      <w:proofErr w:type="spellStart"/>
      <w:r w:rsidR="00AC38ED" w:rsidRPr="004E77E6">
        <w:rPr>
          <w:color w:val="000000"/>
          <w:sz w:val="24"/>
          <w:szCs w:val="24"/>
        </w:rPr>
        <w:t>Самарівської</w:t>
      </w:r>
      <w:proofErr w:type="spellEnd"/>
      <w:r w:rsidR="00AC38ED" w:rsidRPr="004E77E6">
        <w:rPr>
          <w:color w:val="000000"/>
          <w:sz w:val="24"/>
          <w:szCs w:val="24"/>
        </w:rPr>
        <w:t xml:space="preserve"> державної податкової інспекції Головного управління ДПС у Дніпропетровській області.</w:t>
      </w:r>
    </w:p>
    <w:p w14:paraId="6EE022E7" w14:textId="0EEB4EE5" w:rsidR="00450492" w:rsidRPr="004E77E6" w:rsidRDefault="00C30E7A" w:rsidP="005908E6">
      <w:pPr>
        <w:shd w:val="clear" w:color="auto" w:fill="FFFFFF"/>
        <w:spacing w:after="0"/>
        <w:rPr>
          <w:color w:val="000000"/>
          <w:sz w:val="24"/>
          <w:szCs w:val="24"/>
        </w:rPr>
      </w:pPr>
      <w:r w:rsidRPr="004E77E6">
        <w:rPr>
          <w:sz w:val="24"/>
          <w:szCs w:val="24"/>
        </w:rPr>
        <w:lastRenderedPageBreak/>
        <w:t>5</w:t>
      </w:r>
      <w:r w:rsidR="00336E6C" w:rsidRPr="004E77E6">
        <w:rPr>
          <w:color w:val="000000"/>
          <w:sz w:val="24"/>
          <w:szCs w:val="24"/>
        </w:rPr>
        <w:t xml:space="preserve">. </w:t>
      </w:r>
      <w:r w:rsidR="009A7D46" w:rsidRPr="004E77E6">
        <w:rPr>
          <w:color w:val="000000"/>
          <w:sz w:val="24"/>
          <w:szCs w:val="24"/>
        </w:rPr>
        <w:t xml:space="preserve">Контроль за виконанням </w:t>
      </w:r>
      <w:r w:rsidR="00A42634" w:rsidRPr="004E77E6">
        <w:rPr>
          <w:color w:val="000000"/>
          <w:sz w:val="24"/>
          <w:szCs w:val="24"/>
        </w:rPr>
        <w:t xml:space="preserve">цього </w:t>
      </w:r>
      <w:r w:rsidR="009A7D46" w:rsidRPr="004E77E6">
        <w:rPr>
          <w:color w:val="000000"/>
          <w:sz w:val="24"/>
          <w:szCs w:val="24"/>
        </w:rPr>
        <w:t>рішення покласти на постійну комісію з питань планування, фінансів, бюджету, соціально-економічного розвитку та соціального захисту населення.</w:t>
      </w:r>
    </w:p>
    <w:p w14:paraId="6DAB6159" w14:textId="77777777" w:rsidR="005908E6" w:rsidRPr="004E77E6" w:rsidRDefault="005908E6" w:rsidP="00BB7ACB">
      <w:pPr>
        <w:shd w:val="clear" w:color="auto" w:fill="FFFFFF"/>
        <w:tabs>
          <w:tab w:val="left" w:pos="7005"/>
        </w:tabs>
        <w:ind w:firstLine="0"/>
        <w:rPr>
          <w:color w:val="000000"/>
          <w:sz w:val="24"/>
          <w:szCs w:val="24"/>
        </w:rPr>
      </w:pPr>
    </w:p>
    <w:p w14:paraId="6BD24EBF" w14:textId="03E7C634" w:rsidR="005D500C" w:rsidRPr="004E77E6" w:rsidRDefault="002B3C19" w:rsidP="00BB7ACB">
      <w:pPr>
        <w:shd w:val="clear" w:color="auto" w:fill="FFFFFF"/>
        <w:tabs>
          <w:tab w:val="left" w:pos="7005"/>
        </w:tabs>
        <w:ind w:firstLine="0"/>
        <w:rPr>
          <w:color w:val="000000"/>
          <w:sz w:val="24"/>
          <w:szCs w:val="24"/>
        </w:rPr>
      </w:pPr>
      <w:r w:rsidRPr="004E77E6">
        <w:rPr>
          <w:color w:val="000000"/>
          <w:sz w:val="24"/>
          <w:szCs w:val="24"/>
        </w:rPr>
        <w:t>Селищний голова</w:t>
      </w:r>
      <w:r w:rsidRPr="004E77E6">
        <w:rPr>
          <w:color w:val="000000"/>
          <w:sz w:val="24"/>
          <w:szCs w:val="24"/>
        </w:rPr>
        <w:tab/>
      </w:r>
      <w:r w:rsidR="00EA06B2" w:rsidRPr="004E77E6">
        <w:rPr>
          <w:color w:val="000000"/>
          <w:sz w:val="24"/>
          <w:szCs w:val="24"/>
        </w:rPr>
        <w:t xml:space="preserve">  </w:t>
      </w:r>
      <w:r w:rsidR="00BB7ACB" w:rsidRPr="004E77E6">
        <w:rPr>
          <w:color w:val="000000"/>
          <w:sz w:val="24"/>
          <w:szCs w:val="24"/>
        </w:rPr>
        <w:t xml:space="preserve"> Юрій ТАРАН</w:t>
      </w:r>
    </w:p>
    <w:sectPr w:rsidR="005D500C" w:rsidRPr="004E77E6" w:rsidSect="004E77E6">
      <w:pgSz w:w="11906" w:h="16838"/>
      <w:pgMar w:top="1134" w:right="567" w:bottom="1134" w:left="1701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AE55" w14:textId="77777777" w:rsidR="00753A93" w:rsidRDefault="00753A93" w:rsidP="00336E6C">
      <w:pPr>
        <w:spacing w:before="0" w:after="0"/>
      </w:pPr>
      <w:r>
        <w:separator/>
      </w:r>
    </w:p>
  </w:endnote>
  <w:endnote w:type="continuationSeparator" w:id="0">
    <w:p w14:paraId="20812CAD" w14:textId="77777777" w:rsidR="00753A93" w:rsidRDefault="00753A93" w:rsidP="00336E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2757" w14:textId="77777777" w:rsidR="00753A93" w:rsidRDefault="00753A93" w:rsidP="00336E6C">
      <w:pPr>
        <w:spacing w:before="0" w:after="0"/>
      </w:pPr>
      <w:r>
        <w:separator/>
      </w:r>
    </w:p>
  </w:footnote>
  <w:footnote w:type="continuationSeparator" w:id="0">
    <w:p w14:paraId="45CF6C04" w14:textId="77777777" w:rsidR="00753A93" w:rsidRDefault="00753A93" w:rsidP="00336E6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21B"/>
    <w:multiLevelType w:val="multilevel"/>
    <w:tmpl w:val="9428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2FFA"/>
    <w:multiLevelType w:val="hybridMultilevel"/>
    <w:tmpl w:val="7140380E"/>
    <w:lvl w:ilvl="0" w:tplc="9E9AF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53E98"/>
    <w:multiLevelType w:val="hybridMultilevel"/>
    <w:tmpl w:val="008EA2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D3592"/>
    <w:multiLevelType w:val="hybridMultilevel"/>
    <w:tmpl w:val="7AE4FF8A"/>
    <w:lvl w:ilvl="0" w:tplc="2D8003F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3326EC"/>
    <w:multiLevelType w:val="multilevel"/>
    <w:tmpl w:val="E5B6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A2F5B"/>
    <w:multiLevelType w:val="multilevel"/>
    <w:tmpl w:val="F910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93558"/>
    <w:multiLevelType w:val="hybridMultilevel"/>
    <w:tmpl w:val="4FC82FA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30569560">
    <w:abstractNumId w:val="3"/>
  </w:num>
  <w:num w:numId="2" w16cid:durableId="175923736">
    <w:abstractNumId w:val="0"/>
  </w:num>
  <w:num w:numId="3" w16cid:durableId="884869386">
    <w:abstractNumId w:val="5"/>
  </w:num>
  <w:num w:numId="4" w16cid:durableId="1798841064">
    <w:abstractNumId w:val="4"/>
  </w:num>
  <w:num w:numId="5" w16cid:durableId="553928095">
    <w:abstractNumId w:val="6"/>
  </w:num>
  <w:num w:numId="6" w16cid:durableId="1344822290">
    <w:abstractNumId w:val="2"/>
  </w:num>
  <w:num w:numId="7" w16cid:durableId="90144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92"/>
    <w:rsid w:val="000665E3"/>
    <w:rsid w:val="001E31E8"/>
    <w:rsid w:val="002868D2"/>
    <w:rsid w:val="002B02E6"/>
    <w:rsid w:val="002B3C19"/>
    <w:rsid w:val="00312221"/>
    <w:rsid w:val="00324A4D"/>
    <w:rsid w:val="00332B5F"/>
    <w:rsid w:val="00336E6C"/>
    <w:rsid w:val="0035457F"/>
    <w:rsid w:val="003577E4"/>
    <w:rsid w:val="003A54DA"/>
    <w:rsid w:val="003C2F54"/>
    <w:rsid w:val="003D6F6D"/>
    <w:rsid w:val="003E44D7"/>
    <w:rsid w:val="00410533"/>
    <w:rsid w:val="00450492"/>
    <w:rsid w:val="004C3E9B"/>
    <w:rsid w:val="004E45C8"/>
    <w:rsid w:val="004E6E82"/>
    <w:rsid w:val="004E77E6"/>
    <w:rsid w:val="00577019"/>
    <w:rsid w:val="005908E6"/>
    <w:rsid w:val="005B380F"/>
    <w:rsid w:val="005D500C"/>
    <w:rsid w:val="0068693E"/>
    <w:rsid w:val="00731BC6"/>
    <w:rsid w:val="00753A93"/>
    <w:rsid w:val="00763958"/>
    <w:rsid w:val="007B3090"/>
    <w:rsid w:val="007E3E12"/>
    <w:rsid w:val="007E53A8"/>
    <w:rsid w:val="00834619"/>
    <w:rsid w:val="008633A6"/>
    <w:rsid w:val="008642A2"/>
    <w:rsid w:val="00884562"/>
    <w:rsid w:val="008A0F54"/>
    <w:rsid w:val="0092575A"/>
    <w:rsid w:val="009318DB"/>
    <w:rsid w:val="00940763"/>
    <w:rsid w:val="00950D28"/>
    <w:rsid w:val="009A2C6D"/>
    <w:rsid w:val="009A7D46"/>
    <w:rsid w:val="00A00639"/>
    <w:rsid w:val="00A42634"/>
    <w:rsid w:val="00A71916"/>
    <w:rsid w:val="00AC38ED"/>
    <w:rsid w:val="00B07914"/>
    <w:rsid w:val="00B80E93"/>
    <w:rsid w:val="00BB7ACB"/>
    <w:rsid w:val="00BC0E04"/>
    <w:rsid w:val="00C30E7A"/>
    <w:rsid w:val="00D203D7"/>
    <w:rsid w:val="00EA06B2"/>
    <w:rsid w:val="00EA6369"/>
    <w:rsid w:val="00F1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A222"/>
  <w15:docId w15:val="{6A92F8B3-B155-4CAB-9D64-0B97B899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before="150" w:after="15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BC4"/>
  </w:style>
  <w:style w:type="paragraph" w:styleId="1">
    <w:name w:val="heading 1"/>
    <w:basedOn w:val="a"/>
    <w:next w:val="a"/>
    <w:link w:val="10"/>
    <w:uiPriority w:val="9"/>
    <w:qFormat/>
    <w:rsid w:val="00C51168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168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168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168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168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168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168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168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168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C51168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C51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1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1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11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11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11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11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11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1168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C51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 w:line="259" w:lineRule="auto"/>
      <w:jc w:val="left"/>
    </w:pPr>
    <w:rPr>
      <w:rFonts w:ascii="Calibri" w:eastAsia="Calibri" w:hAnsi="Calibri" w:cs="Calibri"/>
      <w:color w:val="595959"/>
    </w:rPr>
  </w:style>
  <w:style w:type="character" w:customStyle="1" w:styleId="a6">
    <w:name w:val="Підзаголовок Знак"/>
    <w:basedOn w:val="a0"/>
    <w:link w:val="a5"/>
    <w:uiPriority w:val="11"/>
    <w:rsid w:val="00C51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168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</w:rPr>
  </w:style>
  <w:style w:type="character" w:customStyle="1" w:styleId="a8">
    <w:name w:val="Цитата Знак"/>
    <w:basedOn w:val="a0"/>
    <w:link w:val="a7"/>
    <w:uiPriority w:val="29"/>
    <w:rsid w:val="00C51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168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</w:rPr>
  </w:style>
  <w:style w:type="character" w:styleId="aa">
    <w:name w:val="Intense Emphasis"/>
    <w:basedOn w:val="a0"/>
    <w:uiPriority w:val="21"/>
    <w:qFormat/>
    <w:rsid w:val="00C51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</w:rPr>
  </w:style>
  <w:style w:type="character" w:customStyle="1" w:styleId="ac">
    <w:name w:val="Насичена цитата Знак"/>
    <w:basedOn w:val="a0"/>
    <w:link w:val="ab"/>
    <w:uiPriority w:val="30"/>
    <w:rsid w:val="00C51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168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052DD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52DD9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052DD9"/>
    <w:rPr>
      <w:rFonts w:ascii="Times New Roman" w:hAnsi="Times New Roman"/>
      <w:kern w:val="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52DD9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052DD9"/>
    <w:rPr>
      <w:rFonts w:ascii="Times New Roman" w:hAnsi="Times New Roman"/>
      <w:b/>
      <w:bCs/>
      <w:kern w:val="0"/>
      <w:sz w:val="20"/>
      <w:szCs w:val="20"/>
    </w:rPr>
  </w:style>
  <w:style w:type="table" w:styleId="af3">
    <w:name w:val="Table Grid"/>
    <w:basedOn w:val="a1"/>
    <w:uiPriority w:val="39"/>
    <w:rsid w:val="0005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336E6C"/>
    <w:pPr>
      <w:tabs>
        <w:tab w:val="center" w:pos="4677"/>
        <w:tab w:val="right" w:pos="9355"/>
      </w:tabs>
    </w:pPr>
  </w:style>
  <w:style w:type="character" w:customStyle="1" w:styleId="af6">
    <w:name w:val="Верхній колонтитул Знак"/>
    <w:basedOn w:val="a0"/>
    <w:link w:val="af5"/>
    <w:uiPriority w:val="99"/>
    <w:rsid w:val="00336E6C"/>
  </w:style>
  <w:style w:type="paragraph" w:styleId="af7">
    <w:name w:val="footer"/>
    <w:basedOn w:val="a"/>
    <w:link w:val="af8"/>
    <w:uiPriority w:val="99"/>
    <w:unhideWhenUsed/>
    <w:rsid w:val="00336E6C"/>
    <w:pPr>
      <w:tabs>
        <w:tab w:val="center" w:pos="4677"/>
        <w:tab w:val="right" w:pos="9355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336E6C"/>
  </w:style>
  <w:style w:type="paragraph" w:styleId="af9">
    <w:name w:val="Normal (Web)"/>
    <w:basedOn w:val="a"/>
    <w:uiPriority w:val="99"/>
    <w:unhideWhenUsed/>
    <w:rsid w:val="00336E6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tyleZakonu">
    <w:name w:val="StyleZakonu"/>
    <w:basedOn w:val="a"/>
    <w:uiPriority w:val="99"/>
    <w:rsid w:val="00336E6C"/>
    <w:pPr>
      <w:suppressAutoHyphens/>
      <w:spacing w:after="60" w:line="220" w:lineRule="exact"/>
      <w:ind w:firstLine="284"/>
    </w:pPr>
    <w:rPr>
      <w:sz w:val="20"/>
      <w:szCs w:val="20"/>
      <w:lang w:eastAsia="zh-CN"/>
    </w:rPr>
  </w:style>
  <w:style w:type="paragraph" w:customStyle="1" w:styleId="rvps2">
    <w:name w:val="rvps2"/>
    <w:basedOn w:val="a"/>
    <w:uiPriority w:val="99"/>
    <w:rsid w:val="00336E6C"/>
    <w:pPr>
      <w:suppressAutoHyphens/>
      <w:spacing w:before="280" w:after="280"/>
      <w:ind w:firstLine="0"/>
      <w:jc w:val="left"/>
    </w:pPr>
    <w:rPr>
      <w:sz w:val="24"/>
      <w:szCs w:val="24"/>
      <w:lang w:eastAsia="zh-CN"/>
    </w:rPr>
  </w:style>
  <w:style w:type="paragraph" w:customStyle="1" w:styleId="afa">
    <w:name w:val="Нормальний текст"/>
    <w:basedOn w:val="a"/>
    <w:rsid w:val="00336E6C"/>
    <w:pPr>
      <w:spacing w:before="120"/>
      <w:jc w:val="left"/>
    </w:pPr>
    <w:rPr>
      <w:rFonts w:ascii="Antiqua" w:hAnsi="Antiqua"/>
      <w:sz w:val="26"/>
      <w:szCs w:val="20"/>
      <w:lang w:eastAsia="ru-RU"/>
    </w:rPr>
  </w:style>
  <w:style w:type="character" w:styleId="afb">
    <w:name w:val="Hyperlink"/>
    <w:basedOn w:val="a0"/>
    <w:uiPriority w:val="99"/>
    <w:unhideWhenUsed/>
    <w:rsid w:val="00C30E7A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C30E7A"/>
    <w:rPr>
      <w:color w:val="605E5C"/>
      <w:shd w:val="clear" w:color="auto" w:fill="E1DFDD"/>
    </w:rPr>
  </w:style>
  <w:style w:type="paragraph" w:styleId="afd">
    <w:name w:val="No Spacing"/>
    <w:uiPriority w:val="1"/>
    <w:qFormat/>
    <w:rsid w:val="004E77E6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herk.otg.dp.gov.ua/rishennya-groma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l0JG/smIaFHd2CU3LJ19iMSAVA==">CgMxLjAyDmgudHNld25uYnFhazVuOAByITFZZGVNYWxWa2tqMVFsUkJKNDhpVEQ2Y1JLYXgwbWdXNQ==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5B28CA8-25B9-4964-883C-D2FD0CE4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WorkStation-27</dc:creator>
  <cp:lastModifiedBy>Заг Від</cp:lastModifiedBy>
  <cp:revision>2</cp:revision>
  <cp:lastPrinted>2025-07-08T08:30:00Z</cp:lastPrinted>
  <dcterms:created xsi:type="dcterms:W3CDTF">2025-07-08T09:00:00Z</dcterms:created>
  <dcterms:modified xsi:type="dcterms:W3CDTF">2025-07-08T09:00:00Z</dcterms:modified>
</cp:coreProperties>
</file>