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D9" w:rsidRPr="00460B8B" w:rsidRDefault="00832F13" w:rsidP="003E4ED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11430</wp:posOffset>
            </wp:positionV>
            <wp:extent cx="438150" cy="609600"/>
            <wp:effectExtent l="19050" t="0" r="0" b="0"/>
            <wp:wrapNone/>
            <wp:docPr id="1" name="Рисунок 1" descr="t213700_img_0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213700_img_0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4ED9" w:rsidRDefault="003E4ED9" w:rsidP="003E4ED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E4ED9" w:rsidRDefault="003E4ED9" w:rsidP="003E4ED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E4ED9" w:rsidRPr="00460B8B" w:rsidRDefault="003E4ED9" w:rsidP="003E4ED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422B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460B8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 К Р А Ї Н А</w:t>
      </w:r>
    </w:p>
    <w:p w:rsidR="003E4ED9" w:rsidRPr="00460B8B" w:rsidRDefault="003E4ED9" w:rsidP="003E4ED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</w:pPr>
      <w:r w:rsidRPr="00460B8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  <w:t>МІСЦЕВЕ САМОВРЯДУВАННЯ</w:t>
      </w:r>
    </w:p>
    <w:p w:rsidR="003E4ED9" w:rsidRPr="00460B8B" w:rsidRDefault="003E4ED9" w:rsidP="001945B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</w:pPr>
      <w:r w:rsidRPr="00460B8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  <w:t>ЧЕРКАСЬКОЇ СЕЛИЩНОЇ РАДИ НОВОМОСКОВСЬКОГО РАЙОНУ</w:t>
      </w:r>
    </w:p>
    <w:p w:rsidR="003E4ED9" w:rsidRPr="00460B8B" w:rsidRDefault="003E4ED9" w:rsidP="003E4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460B8B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ДНІПРОПЕТРОВСЬКОЇ ОБЛАСТІ</w:t>
      </w:r>
    </w:p>
    <w:p w:rsidR="003E4ED9" w:rsidRPr="00B124FD" w:rsidRDefault="00F430A6" w:rsidP="003E4E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Одинадцята (позачергова) </w:t>
      </w:r>
      <w:r w:rsidR="003E4ED9" w:rsidRPr="00B124FD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сесія</w:t>
      </w:r>
    </w:p>
    <w:p w:rsidR="003E4ED9" w:rsidRPr="00B124FD" w:rsidRDefault="003E4ED9" w:rsidP="003E4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Восьмого</w:t>
      </w:r>
      <w:r w:rsidRPr="00B124F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скликання</w:t>
      </w:r>
    </w:p>
    <w:p w:rsidR="003E4ED9" w:rsidRPr="00B55FC4" w:rsidRDefault="003E4ED9" w:rsidP="003E4E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0"/>
          <w:szCs w:val="20"/>
          <w:lang w:val="uk-UA" w:eastAsia="uk-UA"/>
        </w:rPr>
      </w:pPr>
    </w:p>
    <w:p w:rsidR="003E4ED9" w:rsidRPr="00B124FD" w:rsidRDefault="003E4ED9" w:rsidP="003E4E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uk-UA" w:eastAsia="uk-UA"/>
        </w:rPr>
      </w:pPr>
      <w:r w:rsidRPr="00B124FD">
        <w:rPr>
          <w:rFonts w:ascii="Times New Roman" w:eastAsia="Times New Roman" w:hAnsi="Times New Roman" w:cs="Times New Roman"/>
          <w:b/>
          <w:sz w:val="24"/>
          <w:szCs w:val="20"/>
          <w:lang w:val="uk-UA" w:eastAsia="uk-UA"/>
        </w:rPr>
        <w:t xml:space="preserve">Р І Ш Е Н </w:t>
      </w:r>
      <w:proofErr w:type="spellStart"/>
      <w:r w:rsidRPr="00B124FD">
        <w:rPr>
          <w:rFonts w:ascii="Times New Roman" w:eastAsia="Times New Roman" w:hAnsi="Times New Roman" w:cs="Times New Roman"/>
          <w:b/>
          <w:sz w:val="24"/>
          <w:szCs w:val="20"/>
          <w:lang w:val="uk-UA" w:eastAsia="uk-UA"/>
        </w:rPr>
        <w:t>Н</w:t>
      </w:r>
      <w:proofErr w:type="spellEnd"/>
      <w:r w:rsidRPr="00B124FD">
        <w:rPr>
          <w:rFonts w:ascii="Times New Roman" w:eastAsia="Times New Roman" w:hAnsi="Times New Roman" w:cs="Times New Roman"/>
          <w:b/>
          <w:sz w:val="24"/>
          <w:szCs w:val="20"/>
          <w:lang w:val="uk-UA" w:eastAsia="uk-UA"/>
        </w:rPr>
        <w:t xml:space="preserve"> Я</w:t>
      </w:r>
    </w:p>
    <w:p w:rsidR="003E4ED9" w:rsidRDefault="003E4ED9" w:rsidP="003E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E4ED9" w:rsidRPr="00B124FD" w:rsidRDefault="00F430A6" w:rsidP="003E4ED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13</w:t>
      </w:r>
      <w:r w:rsidR="003E4ED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липня</w:t>
      </w:r>
      <w:r w:rsidR="003E4ED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2021</w:t>
      </w:r>
      <w:r w:rsidR="003E4ED9" w:rsidRPr="00B124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</w:t>
      </w:r>
      <w:r w:rsidR="003E4ED9" w:rsidRPr="00B124F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3E4ED9" w:rsidRPr="00B124F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3E4ED9" w:rsidRPr="00B124F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3E4ED9" w:rsidRPr="00B124F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3E4ED9" w:rsidRPr="00B124F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3E4ED9" w:rsidRPr="00B124F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3E4ED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3E4ED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3E4ED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01</w:t>
      </w:r>
      <w:r w:rsidR="003E4ED9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11</w:t>
      </w:r>
      <w:r w:rsidR="003E4ED9" w:rsidRPr="00B124FD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="003E4ED9" w:rsidRPr="00B124F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VII</w:t>
      </w:r>
      <w:r w:rsidR="003E4ED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</w:p>
    <w:p w:rsidR="009F7CF1" w:rsidRPr="009F7CF1" w:rsidRDefault="009F7CF1" w:rsidP="00A241CF">
      <w:pPr>
        <w:spacing w:after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241CF" w:rsidRPr="00F430A6" w:rsidRDefault="00A241CF" w:rsidP="003D397F">
      <w:pPr>
        <w:shd w:val="clear" w:color="auto" w:fill="FFFFFF" w:themeFill="background1"/>
        <w:spacing w:before="150" w:after="150" w:line="263" w:lineRule="atLeast"/>
        <w:ind w:right="5243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bookmarkStart w:id="0" w:name="_GoBack"/>
      <w:bookmarkEnd w:id="0"/>
      <w:r w:rsidRPr="00F430A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Про встановлення ставок єдиного податку на території Черкаської селищної  територіальної громади Новомосковського р</w:t>
      </w:r>
      <w:r w:rsidR="00F430A6" w:rsidRPr="00F430A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айону Дніпропетровської області</w:t>
      </w:r>
    </w:p>
    <w:p w:rsidR="00A241CF" w:rsidRDefault="00A241CF" w:rsidP="00A241CF">
      <w:pPr>
        <w:shd w:val="clear" w:color="auto" w:fill="FFFFFF" w:themeFill="background1"/>
        <w:spacing w:before="150" w:after="150" w:line="263" w:lineRule="atLeast"/>
        <w:ind w:right="524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94261" w:rsidRDefault="00A241CF" w:rsidP="001C14E3">
      <w:pPr>
        <w:shd w:val="clear" w:color="auto" w:fill="FFFFFF" w:themeFill="background1"/>
        <w:spacing w:before="150" w:after="150" w:line="263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Pr="00C7063B">
        <w:rPr>
          <w:rFonts w:ascii="Times New Roman" w:hAnsi="Times New Roman" w:cs="Times New Roman"/>
          <w:color w:val="000000"/>
          <w:sz w:val="24"/>
          <w:szCs w:val="24"/>
          <w:lang w:val="uk-UA"/>
        </w:rPr>
        <w:t>еруючись</w:t>
      </w:r>
      <w:r w:rsidRPr="00C706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5663">
        <w:rPr>
          <w:rFonts w:ascii="Times New Roman" w:hAnsi="Times New Roman" w:cs="Times New Roman"/>
          <w:sz w:val="24"/>
          <w:szCs w:val="24"/>
          <w:lang w:val="uk-UA"/>
        </w:rPr>
        <w:t xml:space="preserve">ст. 143 Конституції України, </w:t>
      </w:r>
      <w:r w:rsidR="003D5663" w:rsidRPr="003D5663">
        <w:rPr>
          <w:rFonts w:ascii="Times New Roman" w:hAnsi="Times New Roman" w:cs="Times New Roman"/>
          <w:sz w:val="24"/>
          <w:szCs w:val="24"/>
          <w:lang w:val="uk-UA"/>
        </w:rPr>
        <w:t xml:space="preserve">п. 24 </w:t>
      </w:r>
      <w:r w:rsidR="002D0D97">
        <w:rPr>
          <w:rFonts w:ascii="Times New Roman" w:hAnsi="Times New Roman" w:cs="Times New Roman"/>
          <w:sz w:val="24"/>
          <w:szCs w:val="24"/>
          <w:lang w:val="uk-UA"/>
        </w:rPr>
        <w:t xml:space="preserve">ч. 1 </w:t>
      </w:r>
      <w:r w:rsidR="003D5663" w:rsidRPr="003D5663">
        <w:rPr>
          <w:rFonts w:ascii="Times New Roman" w:hAnsi="Times New Roman" w:cs="Times New Roman"/>
          <w:sz w:val="24"/>
          <w:szCs w:val="24"/>
          <w:lang w:val="uk-UA"/>
        </w:rPr>
        <w:t>ст. 26</w:t>
      </w:r>
      <w:r w:rsidR="003D5663">
        <w:rPr>
          <w:rFonts w:ascii="Times New Roman" w:hAnsi="Times New Roman" w:cs="Times New Roman"/>
          <w:sz w:val="24"/>
          <w:szCs w:val="24"/>
          <w:lang w:val="uk-UA"/>
        </w:rPr>
        <w:t>, 59</w:t>
      </w:r>
      <w:r w:rsidR="003D5663" w:rsidRPr="003D5663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</w:t>
      </w:r>
      <w:r w:rsidR="003D566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C7063B">
        <w:rPr>
          <w:rFonts w:ascii="Times New Roman" w:hAnsi="Times New Roman" w:cs="Times New Roman"/>
          <w:sz w:val="24"/>
          <w:szCs w:val="24"/>
          <w:lang w:val="uk-UA"/>
        </w:rPr>
        <w:t>ст</w:t>
      </w:r>
      <w:r w:rsidR="003D5663">
        <w:rPr>
          <w:rFonts w:ascii="Times New Roman" w:hAnsi="Times New Roman" w:cs="Times New Roman"/>
          <w:sz w:val="24"/>
          <w:szCs w:val="24"/>
          <w:lang w:val="uk-UA"/>
        </w:rPr>
        <w:t>.ст.</w:t>
      </w:r>
      <w:r w:rsidRPr="00C706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06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7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, 8, 10, 12</w:t>
      </w:r>
      <w:r w:rsidR="00B923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.3,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293 Податкового кодексу України</w:t>
      </w:r>
      <w:r w:rsidR="003D5663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95047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Закон</w:t>
      </w:r>
      <w:r w:rsidR="003D566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ом</w:t>
      </w:r>
      <w:r w:rsidR="0095047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України «Про засади державної регуляторної політики у сфері господарської діяльності»</w:t>
      </w:r>
      <w:r w:rsidR="00B9426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, </w:t>
      </w:r>
      <w:bookmarkStart w:id="1" w:name="_Hlk73437427"/>
      <w:r w:rsidR="00B94261" w:rsidRPr="00C7063B">
        <w:rPr>
          <w:rFonts w:ascii="Times New Roman" w:eastAsia="Andale Sans UI" w:hAnsi="Times New Roman" w:cs="Times New Roman"/>
          <w:kern w:val="2"/>
          <w:sz w:val="24"/>
          <w:szCs w:val="24"/>
          <w:lang w:val="uk-UA"/>
        </w:rPr>
        <w:t>з метою створення належного нормативно-правового поля для подальшого розвитку підприємницької діяльності й об’єктивних тенденцій розвитку підприємницького середовища та</w:t>
      </w:r>
      <w:r w:rsidR="00B94261" w:rsidRPr="00C7063B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="00B94261" w:rsidRPr="00C7063B">
        <w:rPr>
          <w:rFonts w:ascii="Times New Roman" w:hAnsi="Times New Roman" w:cs="Times New Roman"/>
          <w:sz w:val="24"/>
          <w:szCs w:val="24"/>
          <w:lang w:val="uk-UA"/>
        </w:rPr>
        <w:t xml:space="preserve">залучення додаткових коштів в </w:t>
      </w:r>
      <w:r w:rsidR="00B94261">
        <w:rPr>
          <w:rFonts w:ascii="Times New Roman" w:hAnsi="Times New Roman" w:cs="Times New Roman"/>
          <w:sz w:val="24"/>
          <w:szCs w:val="24"/>
          <w:lang w:val="uk-UA"/>
        </w:rPr>
        <w:t>місцевий</w:t>
      </w:r>
      <w:r w:rsidR="00B94261" w:rsidRPr="00C7063B">
        <w:rPr>
          <w:rFonts w:ascii="Times New Roman" w:hAnsi="Times New Roman" w:cs="Times New Roman"/>
          <w:sz w:val="24"/>
          <w:szCs w:val="24"/>
          <w:lang w:val="uk-UA"/>
        </w:rPr>
        <w:t xml:space="preserve"> бюджет,</w:t>
      </w:r>
      <w:r w:rsidR="00B94261" w:rsidRPr="00C7063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3D5663">
        <w:rPr>
          <w:rFonts w:ascii="Times New Roman" w:hAnsi="Times New Roman" w:cs="Times New Roman"/>
          <w:sz w:val="24"/>
          <w:szCs w:val="24"/>
          <w:lang w:val="uk-UA" w:eastAsia="uk-UA"/>
        </w:rPr>
        <w:t>враховуючи висновок постійної депутатської комісії</w:t>
      </w:r>
      <w:r w:rsidR="003D5663" w:rsidRPr="00B9237F">
        <w:rPr>
          <w:lang w:val="uk-UA"/>
        </w:rPr>
        <w:t xml:space="preserve"> </w:t>
      </w:r>
      <w:r w:rsidR="003D5663" w:rsidRPr="003D5663">
        <w:rPr>
          <w:rFonts w:ascii="Times New Roman" w:hAnsi="Times New Roman" w:cs="Times New Roman"/>
          <w:sz w:val="24"/>
          <w:szCs w:val="24"/>
          <w:lang w:val="uk-UA" w:eastAsia="uk-UA"/>
        </w:rPr>
        <w:t>з питань планування, фінансів, бюджету, соціально-економічного розвитку та соціального захисту населення</w:t>
      </w:r>
      <w:r w:rsidR="003D566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Черкаська селищна рада</w:t>
      </w:r>
      <w:bookmarkEnd w:id="1"/>
    </w:p>
    <w:p w:rsidR="00B94261" w:rsidRPr="001C14E3" w:rsidRDefault="00B94261" w:rsidP="001C14E3">
      <w:pPr>
        <w:pStyle w:val="StyleZakonu0"/>
        <w:spacing w:after="12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14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ВИРІШИЛА:</w:t>
      </w:r>
      <w:r w:rsidRPr="001C14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94261" w:rsidRPr="000C1BB1" w:rsidRDefault="00B94261" w:rsidP="001945B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Pr="000C1BB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</w:t>
      </w:r>
      <w:r w:rsidRPr="000C1BB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становити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 01 січня 202</w:t>
      </w:r>
      <w:r w:rsidR="00A241CF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року на території </w:t>
      </w:r>
      <w:r w:rsidR="0079087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Черкаської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селищної </w:t>
      </w:r>
      <w:r w:rsidR="0013104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територіальної громади</w:t>
      </w:r>
      <w:r w:rsidR="0079087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C1B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фіксовані ставки єдиного податку для фізичних осіб - підприємців, які здійснюють господарську діяльність,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</w:t>
      </w:r>
      <w:r w:rsidRPr="000C1B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алежно від виду господарської діяльності, з розрахунку на календарний місяць:</w:t>
      </w:r>
    </w:p>
    <w:p w:rsidR="00B94261" w:rsidRPr="000C1BB1" w:rsidRDefault="00B94261" w:rsidP="001945B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C1B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1) для першої групи платників єдиного податку: фізичні особи - підприємці, які не використовують працю найманих осіб, здійснюють виключно роздрібний продаж товарів з торговельних місць на ринках та/або провадять господарську діяльність з надання побутових послуг населенню і обсяг доходу яких протягом календарного року не перевищує </w:t>
      </w:r>
      <w:r w:rsidR="001F45A5" w:rsidRPr="001F45A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1000000</w:t>
      </w:r>
      <w:r w:rsidR="001F45A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C1B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гривень:</w:t>
      </w:r>
    </w:p>
    <w:p w:rsidR="00B94261" w:rsidRPr="000C1BB1" w:rsidRDefault="00B94261" w:rsidP="001945B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="00A241CF" w:rsidRPr="00A24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5</w:t>
      </w:r>
      <w:r w:rsidRPr="000C1B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F45A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</w:t>
      </w:r>
      <w:r w:rsidR="00A241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п’ять</w:t>
      </w:r>
      <w:r w:rsidR="001F45A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) </w:t>
      </w:r>
      <w:r w:rsidRPr="000C1B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відсотків розміру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прожиткового мінімуму для працездатних осіб</w:t>
      </w:r>
      <w:r w:rsidRPr="000C1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1BB1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встановлено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го</w:t>
      </w:r>
      <w:proofErr w:type="spellEnd"/>
      <w:r w:rsidRPr="000C1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законом на 1 </w:t>
      </w:r>
      <w:proofErr w:type="spellStart"/>
      <w:r w:rsidRPr="000C1BB1">
        <w:rPr>
          <w:rFonts w:ascii="Times New Roman" w:eastAsia="Times New Roman" w:hAnsi="Times New Roman" w:cs="Times New Roman"/>
          <w:color w:val="000000"/>
          <w:sz w:val="24"/>
          <w:szCs w:val="24"/>
        </w:rPr>
        <w:t>січня</w:t>
      </w:r>
      <w:proofErr w:type="spellEnd"/>
      <w:r w:rsidRPr="000C1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BB1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податкового</w:t>
      </w:r>
      <w:proofErr w:type="spellEnd"/>
      <w:r w:rsidRPr="000C1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C1BB1">
        <w:rPr>
          <w:rFonts w:ascii="Times New Roman" w:eastAsia="Times New Roman" w:hAnsi="Times New Roman" w:cs="Times New Roman"/>
          <w:color w:val="000000"/>
          <w:sz w:val="24"/>
          <w:szCs w:val="24"/>
        </w:rPr>
        <w:t>звітного</w:t>
      </w:r>
      <w:proofErr w:type="spellEnd"/>
      <w:r w:rsidRPr="000C1BB1">
        <w:rPr>
          <w:rFonts w:ascii="Times New Roman" w:eastAsia="Times New Roman" w:hAnsi="Times New Roman" w:cs="Times New Roman"/>
          <w:color w:val="000000"/>
          <w:sz w:val="24"/>
          <w:szCs w:val="24"/>
        </w:rPr>
        <w:t>) року</w:t>
      </w:r>
      <w:r w:rsidRPr="000C1B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A241CF" w:rsidRDefault="00B94261" w:rsidP="001945B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C1B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2) для другої групи платників єдиного податку: фізичн</w:t>
      </w:r>
      <w:r w:rsidR="00A241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их </w:t>
      </w:r>
      <w:proofErr w:type="spellStart"/>
      <w:r w:rsidRPr="000C1B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осо</w:t>
      </w:r>
      <w:r w:rsidR="00A241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іб</w:t>
      </w:r>
      <w:proofErr w:type="spellEnd"/>
      <w:r w:rsidRPr="000C1B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- підприємці</w:t>
      </w:r>
      <w:r w:rsidR="00A241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</w:t>
      </w:r>
      <w:r w:rsidRPr="000C1B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які здійснюють господарську діяльність з надання послуг, у тому числі побутових, платникам єдиного податку та/або населенню, виробництво та/або продаж товарів, діяльність у сфері ресторанного господарства, за умови, що протягом календарного року відповідають сукупності таких критеріїв: </w:t>
      </w:r>
    </w:p>
    <w:p w:rsidR="00A241CF" w:rsidRDefault="00B94261" w:rsidP="001945B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</w:t>
      </w:r>
      <w:r w:rsidRPr="000C1B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не використовують працю найманих осіб або кількість осіб, які перебувають з ними у трудових відносинах, одночасно не перевищує 10 осіб; </w:t>
      </w:r>
    </w:p>
    <w:p w:rsidR="00A241CF" w:rsidRPr="000C1BB1" w:rsidRDefault="00B94261" w:rsidP="001945B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0C1B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обсяг доходу не перевищує </w:t>
      </w:r>
      <w:r w:rsidR="001F45A5" w:rsidRPr="001F45A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5000000</w:t>
      </w:r>
      <w:r w:rsidR="001F45A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C1B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гривень</w:t>
      </w:r>
      <w:r w:rsidR="001945B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:</w:t>
      </w:r>
      <w:r w:rsidR="00A241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B94261" w:rsidRPr="00E415D8" w:rsidRDefault="00B94261" w:rsidP="001945B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ab/>
      </w:r>
      <w:r w:rsidR="00A21930" w:rsidRPr="00A219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1</w:t>
      </w:r>
      <w:r w:rsidR="00A241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0</w:t>
      </w:r>
      <w:r w:rsidRPr="000C1B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F45A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</w:t>
      </w:r>
      <w:r w:rsidR="00A241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дес</w:t>
      </w:r>
      <w:r w:rsidR="001F45A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ять) </w:t>
      </w:r>
      <w:r w:rsidRPr="000C1B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відсотків розміру мінімальної заробітної </w:t>
      </w:r>
      <w:r w:rsidRPr="000C1BB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194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лати, </w:t>
      </w:r>
      <w:proofErr w:type="spellStart"/>
      <w:r w:rsidR="001945B8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встановленої</w:t>
      </w:r>
      <w:proofErr w:type="spellEnd"/>
      <w:r w:rsidR="00194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законом на 1</w:t>
      </w:r>
      <w:r w:rsidR="001945B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  <w:proofErr w:type="spellStart"/>
      <w:r w:rsidRPr="000C1BB1">
        <w:rPr>
          <w:rFonts w:ascii="Times New Roman" w:eastAsia="Times New Roman" w:hAnsi="Times New Roman" w:cs="Times New Roman"/>
          <w:color w:val="000000"/>
          <w:sz w:val="24"/>
          <w:szCs w:val="24"/>
        </w:rPr>
        <w:t>січня</w:t>
      </w:r>
      <w:proofErr w:type="spellEnd"/>
      <w:r w:rsidRPr="000C1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BB1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податкового</w:t>
      </w:r>
      <w:proofErr w:type="spellEnd"/>
      <w:r w:rsidRPr="000C1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C1BB1">
        <w:rPr>
          <w:rFonts w:ascii="Times New Roman" w:eastAsia="Times New Roman" w:hAnsi="Times New Roman" w:cs="Times New Roman"/>
          <w:color w:val="000000"/>
          <w:sz w:val="24"/>
          <w:szCs w:val="24"/>
        </w:rPr>
        <w:t>звітного</w:t>
      </w:r>
      <w:proofErr w:type="spellEnd"/>
      <w:r w:rsidRPr="000C1BB1">
        <w:rPr>
          <w:rFonts w:ascii="Times New Roman" w:eastAsia="Times New Roman" w:hAnsi="Times New Roman" w:cs="Times New Roman"/>
          <w:color w:val="000000"/>
          <w:sz w:val="24"/>
          <w:szCs w:val="24"/>
        </w:rPr>
        <w:t>) року</w:t>
      </w:r>
      <w:r w:rsidR="00E415D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B94261" w:rsidRDefault="00B94261" w:rsidP="001945B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Визнати таким, що втратил</w:t>
      </w:r>
      <w:r w:rsidR="00A241CF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чинність з 01.01.202</w:t>
      </w:r>
      <w:r w:rsidR="00A241CF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рішення Черкаської селищної ради № 0</w:t>
      </w:r>
      <w:r w:rsidR="00A241CF">
        <w:rPr>
          <w:rFonts w:ascii="Times New Roman" w:eastAsia="Times New Roman" w:hAnsi="Times New Roman" w:cs="Times New Roman"/>
          <w:sz w:val="24"/>
          <w:szCs w:val="24"/>
          <w:lang w:val="uk-UA"/>
        </w:rPr>
        <w:t>6-05/</w:t>
      </w:r>
      <w:r w:rsidR="00A241CF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</w:t>
      </w:r>
      <w:r w:rsidR="00A241CF">
        <w:rPr>
          <w:rFonts w:ascii="Times New Roman" w:eastAsia="Times New Roman" w:hAnsi="Times New Roman" w:cs="Times New Roman"/>
          <w:sz w:val="24"/>
          <w:szCs w:val="24"/>
          <w:lang w:val="uk-UA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241CF">
        <w:rPr>
          <w:rFonts w:ascii="Times New Roman" w:eastAsia="Times New Roman" w:hAnsi="Times New Roman" w:cs="Times New Roman"/>
          <w:sz w:val="24"/>
          <w:szCs w:val="24"/>
          <w:lang w:val="uk-UA"/>
        </w:rPr>
        <w:t>липня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</w:t>
      </w:r>
      <w:r w:rsidR="00A241CF"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</w:t>
      </w:r>
      <w:r w:rsidR="00A4694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«Про встановлення ставок єдиного податку на території Черкаської селищної ради об’єднаної територіальної громади».</w:t>
      </w:r>
    </w:p>
    <w:p w:rsidR="00B94261" w:rsidRPr="00B94261" w:rsidRDefault="00B94261" w:rsidP="001945B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3. </w:t>
      </w:r>
      <w:r w:rsidR="002929D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Оприлюднити дане рішення </w:t>
      </w:r>
      <w:r w:rsidR="00512164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відповідно до</w:t>
      </w:r>
      <w:r w:rsidR="002929D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чинного законодавства та надати його копію до </w:t>
      </w:r>
      <w:r w:rsidR="002929DA" w:rsidRPr="00AD1CB4">
        <w:rPr>
          <w:rFonts w:ascii="Times New Roman" w:hAnsi="Times New Roman" w:cs="Times New Roman"/>
          <w:color w:val="000000"/>
          <w:sz w:val="24"/>
          <w:szCs w:val="24"/>
          <w:lang w:val="uk-UA"/>
        </w:rPr>
        <w:t>Новомосковськ</w:t>
      </w:r>
      <w:r w:rsidR="002929DA">
        <w:rPr>
          <w:rFonts w:ascii="Times New Roman" w:hAnsi="Times New Roman" w:cs="Times New Roman"/>
          <w:color w:val="000000"/>
          <w:sz w:val="24"/>
          <w:szCs w:val="24"/>
          <w:lang w:val="uk-UA"/>
        </w:rPr>
        <w:t>ої</w:t>
      </w:r>
      <w:r w:rsidR="002929DA" w:rsidRPr="00AD1CB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державн</w:t>
      </w:r>
      <w:r w:rsidR="002929DA">
        <w:rPr>
          <w:rFonts w:ascii="Times New Roman" w:hAnsi="Times New Roman" w:cs="Times New Roman"/>
          <w:color w:val="000000"/>
          <w:sz w:val="24"/>
          <w:szCs w:val="24"/>
          <w:lang w:val="uk-UA"/>
        </w:rPr>
        <w:t>ої</w:t>
      </w:r>
      <w:r w:rsidR="002929DA" w:rsidRPr="00AD1CB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податков</w:t>
      </w:r>
      <w:r w:rsidR="002929DA">
        <w:rPr>
          <w:rFonts w:ascii="Times New Roman" w:hAnsi="Times New Roman" w:cs="Times New Roman"/>
          <w:color w:val="000000"/>
          <w:sz w:val="24"/>
          <w:szCs w:val="24"/>
          <w:lang w:val="uk-UA"/>
        </w:rPr>
        <w:t>ої</w:t>
      </w:r>
      <w:r w:rsidR="002929DA" w:rsidRPr="00AD1CB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інспекці</w:t>
      </w:r>
      <w:r w:rsidR="002929DA">
        <w:rPr>
          <w:rFonts w:ascii="Times New Roman" w:hAnsi="Times New Roman" w:cs="Times New Roman"/>
          <w:color w:val="000000"/>
          <w:sz w:val="24"/>
          <w:szCs w:val="24"/>
          <w:lang w:val="uk-UA"/>
        </w:rPr>
        <w:t>ї</w:t>
      </w:r>
      <w:r w:rsidR="002929DA" w:rsidRPr="00AD1CB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Головного управління ДПС у Дніпропетровській області</w:t>
      </w:r>
      <w:r w:rsidR="002929DA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7E3DD2" w:rsidRDefault="00B94261" w:rsidP="001945B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Pr="000C1BB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B40F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E3DD2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постійну комісію </w:t>
      </w:r>
      <w:bookmarkStart w:id="2" w:name="_Hlk73436727"/>
      <w:r w:rsidR="007E3DD2">
        <w:rPr>
          <w:rFonts w:ascii="Times New Roman" w:hAnsi="Times New Roman" w:cs="Times New Roman"/>
          <w:sz w:val="24"/>
          <w:szCs w:val="24"/>
          <w:lang w:val="uk-UA"/>
        </w:rPr>
        <w:t>з питань планування, фінансів, бюджету, соціально-економічного розвитку та соціального захисту населення</w:t>
      </w:r>
      <w:bookmarkEnd w:id="2"/>
      <w:r w:rsidR="007E3DD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84F29" w:rsidRPr="00DE69B5" w:rsidRDefault="007E3DD2" w:rsidP="001945B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Відповідальність за виконання рішення покласти на </w:t>
      </w:r>
      <w:r w:rsidR="00A241CF">
        <w:rPr>
          <w:rFonts w:ascii="Times New Roman" w:hAnsi="Times New Roman" w:cs="Times New Roman"/>
          <w:sz w:val="24"/>
          <w:szCs w:val="24"/>
          <w:lang w:val="uk-UA"/>
        </w:rPr>
        <w:t xml:space="preserve">начальника фінансового відділу </w:t>
      </w:r>
      <w:r>
        <w:rPr>
          <w:rFonts w:ascii="Times New Roman" w:hAnsi="Times New Roman" w:cs="Times New Roman"/>
          <w:sz w:val="24"/>
          <w:szCs w:val="24"/>
          <w:lang w:val="uk-UA"/>
        </w:rPr>
        <w:t>Черкаської селищної ради.</w:t>
      </w:r>
    </w:p>
    <w:p w:rsidR="00CB4EEF" w:rsidRDefault="00B94261" w:rsidP="00531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CB4EEF" w:rsidRDefault="00CB4EEF" w:rsidP="00531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B4EEF" w:rsidRDefault="00CB4EEF" w:rsidP="00531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B226A" w:rsidRPr="009F7CF1" w:rsidRDefault="00B94261" w:rsidP="005315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B4EEF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r w:rsidR="00565DD3" w:rsidRPr="00B008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елищний голова                  </w:t>
      </w:r>
      <w:r w:rsidR="00AD4B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</w:t>
      </w:r>
      <w:r w:rsidR="00CB4EEF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CB4EEF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AD4B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</w:t>
      </w:r>
      <w:r w:rsidR="00DF2E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Ю</w:t>
      </w:r>
      <w:r w:rsidR="0051216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рій </w:t>
      </w:r>
      <w:r w:rsidR="00DF2EB4">
        <w:rPr>
          <w:rFonts w:ascii="Times New Roman" w:eastAsia="Times New Roman" w:hAnsi="Times New Roman" w:cs="Times New Roman"/>
          <w:sz w:val="24"/>
          <w:szCs w:val="24"/>
          <w:lang w:val="uk-UA"/>
        </w:rPr>
        <w:t>ТАРАН</w:t>
      </w:r>
    </w:p>
    <w:sectPr w:rsidR="009B226A" w:rsidRPr="009F7CF1" w:rsidSect="00A241CF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F1157"/>
    <w:multiLevelType w:val="hybridMultilevel"/>
    <w:tmpl w:val="0B52B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F7CF1"/>
    <w:rsid w:val="00032F91"/>
    <w:rsid w:val="00034E4B"/>
    <w:rsid w:val="000948E9"/>
    <w:rsid w:val="000A25A9"/>
    <w:rsid w:val="001137B7"/>
    <w:rsid w:val="0013104D"/>
    <w:rsid w:val="0019046D"/>
    <w:rsid w:val="001945B8"/>
    <w:rsid w:val="001C14E3"/>
    <w:rsid w:val="001D175D"/>
    <w:rsid w:val="001F45A5"/>
    <w:rsid w:val="00200DC3"/>
    <w:rsid w:val="002202DA"/>
    <w:rsid w:val="00274E0C"/>
    <w:rsid w:val="002929DA"/>
    <w:rsid w:val="002C2AB0"/>
    <w:rsid w:val="002D0D97"/>
    <w:rsid w:val="003058BD"/>
    <w:rsid w:val="00344937"/>
    <w:rsid w:val="00352072"/>
    <w:rsid w:val="00357F1E"/>
    <w:rsid w:val="003D1379"/>
    <w:rsid w:val="003D397F"/>
    <w:rsid w:val="003D5663"/>
    <w:rsid w:val="003E4ED9"/>
    <w:rsid w:val="0044740F"/>
    <w:rsid w:val="004F13C9"/>
    <w:rsid w:val="00512164"/>
    <w:rsid w:val="005315B5"/>
    <w:rsid w:val="00543D8C"/>
    <w:rsid w:val="00560F2A"/>
    <w:rsid w:val="00565DD3"/>
    <w:rsid w:val="0057452F"/>
    <w:rsid w:val="005A173B"/>
    <w:rsid w:val="005A207C"/>
    <w:rsid w:val="0063266F"/>
    <w:rsid w:val="00637F5F"/>
    <w:rsid w:val="00671FB3"/>
    <w:rsid w:val="006B30AB"/>
    <w:rsid w:val="0078071C"/>
    <w:rsid w:val="0079087C"/>
    <w:rsid w:val="007D5474"/>
    <w:rsid w:val="007E3DD2"/>
    <w:rsid w:val="00832F13"/>
    <w:rsid w:val="008842BD"/>
    <w:rsid w:val="008C49A3"/>
    <w:rsid w:val="00950476"/>
    <w:rsid w:val="009738E2"/>
    <w:rsid w:val="00984F29"/>
    <w:rsid w:val="00992C77"/>
    <w:rsid w:val="009A6686"/>
    <w:rsid w:val="009B226A"/>
    <w:rsid w:val="009F7CF1"/>
    <w:rsid w:val="00A21930"/>
    <w:rsid w:val="00A241CF"/>
    <w:rsid w:val="00A46944"/>
    <w:rsid w:val="00A53318"/>
    <w:rsid w:val="00A6732E"/>
    <w:rsid w:val="00A8364E"/>
    <w:rsid w:val="00AB40FC"/>
    <w:rsid w:val="00AD1937"/>
    <w:rsid w:val="00AD4BC7"/>
    <w:rsid w:val="00B9237F"/>
    <w:rsid w:val="00B94261"/>
    <w:rsid w:val="00BA41D7"/>
    <w:rsid w:val="00BA494E"/>
    <w:rsid w:val="00C42FA9"/>
    <w:rsid w:val="00C5060C"/>
    <w:rsid w:val="00C9446D"/>
    <w:rsid w:val="00CB3882"/>
    <w:rsid w:val="00CB4EEF"/>
    <w:rsid w:val="00D40948"/>
    <w:rsid w:val="00D85495"/>
    <w:rsid w:val="00DE69B5"/>
    <w:rsid w:val="00DF2EB4"/>
    <w:rsid w:val="00E415D8"/>
    <w:rsid w:val="00E51EA7"/>
    <w:rsid w:val="00E94291"/>
    <w:rsid w:val="00F14FC7"/>
    <w:rsid w:val="00F430A6"/>
    <w:rsid w:val="00F62473"/>
    <w:rsid w:val="00FB35B7"/>
    <w:rsid w:val="00FC004A"/>
    <w:rsid w:val="00FD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A7"/>
  </w:style>
  <w:style w:type="paragraph" w:styleId="1">
    <w:name w:val="heading 1"/>
    <w:basedOn w:val="a"/>
    <w:next w:val="a"/>
    <w:link w:val="10"/>
    <w:qFormat/>
    <w:rsid w:val="009F7C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F7C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9F7CF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7CF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9F7CF1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50">
    <w:name w:val="Заголовок 5 Знак"/>
    <w:basedOn w:val="a0"/>
    <w:link w:val="5"/>
    <w:semiHidden/>
    <w:rsid w:val="009F7CF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StyleZakonu">
    <w:name w:val="StyleZakonu Знак"/>
    <w:link w:val="StyleZakonu0"/>
    <w:locked/>
    <w:rsid w:val="009F7CF1"/>
    <w:rPr>
      <w:lang w:val="uk-UA"/>
    </w:rPr>
  </w:style>
  <w:style w:type="paragraph" w:customStyle="1" w:styleId="StyleZakonu0">
    <w:name w:val="StyleZakonu"/>
    <w:basedOn w:val="a"/>
    <w:link w:val="StyleZakonu"/>
    <w:rsid w:val="009F7CF1"/>
    <w:pPr>
      <w:spacing w:after="60" w:line="220" w:lineRule="exact"/>
      <w:ind w:firstLine="284"/>
      <w:jc w:val="both"/>
    </w:pPr>
    <w:rPr>
      <w:lang w:val="uk-UA"/>
    </w:rPr>
  </w:style>
  <w:style w:type="paragraph" w:styleId="a3">
    <w:name w:val="Normal (Web)"/>
    <w:basedOn w:val="a"/>
    <w:unhideWhenUsed/>
    <w:rsid w:val="00F14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14FC7"/>
    <w:rPr>
      <w:b/>
      <w:bCs/>
    </w:rPr>
  </w:style>
  <w:style w:type="paragraph" w:styleId="a5">
    <w:name w:val="Title"/>
    <w:basedOn w:val="a"/>
    <w:link w:val="a6"/>
    <w:qFormat/>
    <w:rsid w:val="00637F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Название Знак"/>
    <w:basedOn w:val="a0"/>
    <w:link w:val="a5"/>
    <w:rsid w:val="00637F5F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62</cp:revision>
  <cp:lastPrinted>2021-07-14T05:09:00Z</cp:lastPrinted>
  <dcterms:created xsi:type="dcterms:W3CDTF">2015-02-03T11:14:00Z</dcterms:created>
  <dcterms:modified xsi:type="dcterms:W3CDTF">2021-07-14T05:10:00Z</dcterms:modified>
</cp:coreProperties>
</file>